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6E78133A" w14:textId="21B5F529" w:rsidR="00A265F4" w:rsidRPr="00DB26C3" w:rsidRDefault="00A265F4" w:rsidP="003E1890">
      <w:pPr>
        <w:spacing w:line="440" w:lineRule="exact"/>
        <w:ind w:left="1602" w:rightChars="-127" w:right="-305" w:hangingChars="500" w:hanging="1602"/>
        <w:rPr>
          <w:rFonts w:ascii="標楷體" w:eastAsia="標楷體" w:hAnsi="標楷體"/>
          <w:b/>
          <w:sz w:val="32"/>
          <w:szCs w:val="32"/>
        </w:rPr>
        <w:sectPr w:rsidR="00A265F4" w:rsidRPr="00DB26C3" w:rsidSect="003A1AAE">
          <w:footerReference w:type="even" r:id="rId7"/>
          <w:pgSz w:w="11906" w:h="16838"/>
          <w:pgMar w:top="720" w:right="720" w:bottom="720" w:left="720" w:header="851" w:footer="612" w:gutter="0"/>
          <w:pgNumType w:start="1"/>
          <w:cols w:space="425"/>
          <w:docGrid w:type="lines" w:linePitch="360"/>
        </w:sectPr>
      </w:pPr>
      <w:r w:rsidRPr="00DB26C3">
        <w:rPr>
          <w:rFonts w:ascii="標楷體" w:eastAsia="標楷體" w:hAnsi="標楷體" w:hint="eastAsia"/>
          <w:b/>
          <w:sz w:val="32"/>
          <w:szCs w:val="32"/>
        </w:rPr>
        <w:t>審查類別:</w:t>
      </w:r>
      <w:r w:rsidRPr="000D5947">
        <w:rPr>
          <w:rFonts w:ascii="標楷體" w:eastAsia="標楷體" w:hAnsi="標楷體" w:hint="eastAsia"/>
          <w:sz w:val="32"/>
          <w:szCs w:val="32"/>
          <w:highlight w:val="yellow"/>
        </w:rPr>
        <w:t>專門著作-</w:t>
      </w:r>
      <w:r w:rsidR="00834A78">
        <w:rPr>
          <w:rFonts w:ascii="標楷體" w:eastAsia="標楷體" w:hAnsi="標楷體" w:hint="eastAsia"/>
          <w:sz w:val="32"/>
          <w:szCs w:val="32"/>
          <w:highlight w:val="yellow"/>
        </w:rPr>
        <w:t>人文社會</w:t>
      </w:r>
      <w:r w:rsidRPr="00DB26C3">
        <w:rPr>
          <w:rFonts w:ascii="標楷體" w:eastAsia="標楷體" w:hAnsi="標楷體" w:hint="eastAsia"/>
          <w:szCs w:val="32"/>
        </w:rPr>
        <w:t>(專科以上學校教師資格審定辦法§14</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Pr="00DB26C3">
        <w:rPr>
          <w:rFonts w:ascii="標楷體" w:eastAsia="標楷體" w:hAnsi="標楷體" w:hint="eastAsia"/>
          <w:b/>
          <w:noProof/>
          <w:szCs w:val="24"/>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450"/>
        <w:gridCol w:w="1952"/>
        <w:gridCol w:w="1553"/>
        <w:gridCol w:w="6"/>
        <w:gridCol w:w="1167"/>
        <w:gridCol w:w="1701"/>
        <w:gridCol w:w="1276"/>
      </w:tblGrid>
      <w:tr w:rsidR="00857F52" w:rsidRPr="00DB26C3" w14:paraId="3A5EB1CF" w14:textId="77777777" w:rsidTr="002153A3">
        <w:trPr>
          <w:trHeight w:val="539"/>
        </w:trPr>
        <w:tc>
          <w:tcPr>
            <w:tcW w:w="1555" w:type="dxa"/>
            <w:vAlign w:val="center"/>
          </w:tcPr>
          <w:p w14:paraId="0F8679EE" w14:textId="339CAE4E" w:rsidR="00857F52" w:rsidRPr="00DB26C3" w:rsidRDefault="00857F52" w:rsidP="00A34941">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3A72D1"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402" w:type="dxa"/>
            <w:gridSpan w:val="2"/>
            <w:vAlign w:val="center"/>
          </w:tcPr>
          <w:p w14:paraId="35005BA1" w14:textId="77777777" w:rsidR="00857F52" w:rsidRPr="00DB26C3" w:rsidRDefault="00857F52" w:rsidP="00A34941">
            <w:pPr>
              <w:spacing w:line="240" w:lineRule="exact"/>
              <w:rPr>
                <w:rFonts w:ascii="標楷體" w:eastAsia="標楷體" w:hAnsi="標楷體"/>
                <w:szCs w:val="24"/>
              </w:rPr>
            </w:pPr>
          </w:p>
        </w:tc>
        <w:tc>
          <w:tcPr>
            <w:tcW w:w="1559" w:type="dxa"/>
            <w:gridSpan w:val="2"/>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A34941">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44"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A34941">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A34941">
            <w:pPr>
              <w:spacing w:line="240" w:lineRule="exact"/>
              <w:rPr>
                <w:rFonts w:ascii="標楷體" w:eastAsia="標楷體" w:hAnsi="標楷體" w:cs="MS Gothic"/>
                <w:szCs w:val="24"/>
              </w:rPr>
            </w:pPr>
          </w:p>
          <w:p w14:paraId="3948D6A1" w14:textId="076CECB6" w:rsidR="00857F52" w:rsidRPr="00DB26C3" w:rsidRDefault="00857F52" w:rsidP="00A34941">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2153A3">
        <w:trPr>
          <w:trHeight w:val="533"/>
        </w:trPr>
        <w:tc>
          <w:tcPr>
            <w:tcW w:w="1555" w:type="dxa"/>
            <w:vAlign w:val="center"/>
          </w:tcPr>
          <w:p w14:paraId="5DD82B70" w14:textId="280D80C2" w:rsidR="00857F52" w:rsidRPr="00DB26C3" w:rsidRDefault="00857F52" w:rsidP="00A34941">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402" w:type="dxa"/>
            <w:gridSpan w:val="2"/>
            <w:vAlign w:val="center"/>
          </w:tcPr>
          <w:p w14:paraId="49074E57" w14:textId="77777777" w:rsidR="00857F52" w:rsidRPr="00DB26C3" w:rsidRDefault="00857F52" w:rsidP="00A34941">
            <w:pPr>
              <w:spacing w:line="240" w:lineRule="exact"/>
              <w:rPr>
                <w:rFonts w:ascii="標楷體" w:eastAsia="標楷體" w:hAnsi="標楷體"/>
                <w:szCs w:val="24"/>
              </w:rPr>
            </w:pPr>
          </w:p>
        </w:tc>
        <w:tc>
          <w:tcPr>
            <w:tcW w:w="1559" w:type="dxa"/>
            <w:gridSpan w:val="2"/>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A34941">
            <w:pPr>
              <w:spacing w:line="240" w:lineRule="exact"/>
              <w:jc w:val="distribute"/>
              <w:rPr>
                <w:rFonts w:ascii="標楷體" w:eastAsia="標楷體" w:hAnsi="標楷體"/>
                <w:szCs w:val="24"/>
              </w:rPr>
            </w:pPr>
          </w:p>
        </w:tc>
        <w:tc>
          <w:tcPr>
            <w:tcW w:w="4144"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A34941">
            <w:pPr>
              <w:spacing w:line="240" w:lineRule="exact"/>
              <w:rPr>
                <w:rFonts w:ascii="標楷體" w:eastAsia="標楷體" w:hAnsi="標楷體"/>
                <w:szCs w:val="24"/>
              </w:rPr>
            </w:pPr>
          </w:p>
        </w:tc>
      </w:tr>
      <w:tr w:rsidR="00A265F4" w:rsidRPr="00DB26C3" w14:paraId="08CB3896" w14:textId="77777777" w:rsidTr="002153A3">
        <w:trPr>
          <w:cantSplit/>
          <w:trHeight w:val="739"/>
        </w:trPr>
        <w:tc>
          <w:tcPr>
            <w:tcW w:w="1555"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A34941">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9105" w:type="dxa"/>
            <w:gridSpan w:val="7"/>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A34941">
            <w:pPr>
              <w:spacing w:line="300" w:lineRule="exact"/>
              <w:rPr>
                <w:rFonts w:ascii="標楷體" w:eastAsia="標楷體" w:hAnsi="標楷體"/>
                <w:szCs w:val="24"/>
              </w:rPr>
            </w:pPr>
          </w:p>
        </w:tc>
      </w:tr>
      <w:tr w:rsidR="00A265F4" w:rsidRPr="00DB26C3" w14:paraId="687FC1E6" w14:textId="77777777" w:rsidTr="00A34941">
        <w:trPr>
          <w:cantSplit/>
          <w:trHeight w:val="558"/>
        </w:trPr>
        <w:tc>
          <w:tcPr>
            <w:tcW w:w="10660" w:type="dxa"/>
            <w:gridSpan w:val="8"/>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A34941">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013514" w:rsidRPr="00DB26C3" w14:paraId="4C01F61A" w14:textId="77777777" w:rsidTr="002153A3">
        <w:trPr>
          <w:cantSplit/>
          <w:trHeight w:val="418"/>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208099F" w14:textId="77777777" w:rsidR="00013514" w:rsidRPr="00DB26C3" w:rsidRDefault="00013514" w:rsidP="00A34941">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0965BCE1" w:rsidR="00013514" w:rsidRPr="00DB26C3" w:rsidRDefault="00013514" w:rsidP="00A34941">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6128" w:type="dxa"/>
            <w:gridSpan w:val="5"/>
            <w:tcBorders>
              <w:top w:val="single" w:sz="4" w:space="0" w:color="auto"/>
              <w:left w:val="single" w:sz="4" w:space="0" w:color="auto"/>
              <w:bottom w:val="single" w:sz="4" w:space="0" w:color="auto"/>
              <w:right w:val="single" w:sz="4" w:space="0" w:color="auto"/>
            </w:tcBorders>
            <w:vAlign w:val="center"/>
          </w:tcPr>
          <w:p w14:paraId="6521F4F1" w14:textId="22AB3D2E" w:rsidR="00013514" w:rsidRPr="00DB26C3" w:rsidRDefault="00013514" w:rsidP="00A34941">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tc>
        <w:tc>
          <w:tcPr>
            <w:tcW w:w="1701" w:type="dxa"/>
            <w:vMerge w:val="restart"/>
            <w:tcBorders>
              <w:top w:val="single" w:sz="4" w:space="0" w:color="auto"/>
              <w:left w:val="single" w:sz="4" w:space="0" w:color="auto"/>
              <w:right w:val="single" w:sz="4" w:space="0" w:color="auto"/>
            </w:tcBorders>
            <w:vAlign w:val="center"/>
          </w:tcPr>
          <w:p w14:paraId="62BEB025" w14:textId="0198AC0A" w:rsidR="00013514" w:rsidRPr="00DB26C3" w:rsidRDefault="00013514" w:rsidP="00A34941">
            <w:pPr>
              <w:snapToGrid w:val="0"/>
              <w:spacing w:line="300" w:lineRule="exact"/>
              <w:ind w:left="57" w:right="57"/>
              <w:jc w:val="center"/>
              <w:rPr>
                <w:rFonts w:ascii="標楷體" w:eastAsia="標楷體" w:hAnsi="標楷體"/>
                <w:szCs w:val="24"/>
              </w:rPr>
            </w:pPr>
            <w:r w:rsidRPr="00DB26C3">
              <w:rPr>
                <w:rFonts w:ascii="標楷體" w:eastAsia="標楷體" w:hAnsi="標楷體" w:hint="eastAsia"/>
                <w:szCs w:val="24"/>
              </w:rPr>
              <w:t>參考作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3FD558D7" w:rsidR="00013514" w:rsidRPr="00DB26C3" w:rsidRDefault="00013514" w:rsidP="00A34941">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A34941" w:rsidRPr="00DB26C3" w14:paraId="4F180271" w14:textId="77777777" w:rsidTr="002153A3">
        <w:trPr>
          <w:cantSplit/>
          <w:trHeight w:val="836"/>
        </w:trPr>
        <w:tc>
          <w:tcPr>
            <w:tcW w:w="1555" w:type="dxa"/>
            <w:vMerge/>
            <w:tcBorders>
              <w:top w:val="single" w:sz="4" w:space="0" w:color="auto"/>
              <w:left w:val="single" w:sz="4" w:space="0" w:color="auto"/>
              <w:bottom w:val="single" w:sz="4" w:space="0" w:color="auto"/>
              <w:right w:val="single" w:sz="4" w:space="0" w:color="auto"/>
            </w:tcBorders>
            <w:vAlign w:val="center"/>
          </w:tcPr>
          <w:p w14:paraId="024B2CB9" w14:textId="77777777" w:rsidR="00A34941" w:rsidRPr="00DB26C3" w:rsidRDefault="00A34941" w:rsidP="00A34941">
            <w:pPr>
              <w:snapToGrid w:val="0"/>
              <w:spacing w:line="240" w:lineRule="exact"/>
              <w:ind w:leftChars="-2" w:left="-5" w:firstLine="1"/>
              <w:jc w:val="center"/>
              <w:rPr>
                <w:rFonts w:ascii="標楷體" w:eastAsia="標楷體"/>
              </w:rPr>
            </w:pPr>
          </w:p>
        </w:tc>
        <w:tc>
          <w:tcPr>
            <w:tcW w:w="1450" w:type="dxa"/>
            <w:tcBorders>
              <w:top w:val="single" w:sz="6" w:space="0" w:color="auto"/>
              <w:left w:val="single" w:sz="8" w:space="0" w:color="auto"/>
              <w:bottom w:val="single" w:sz="6" w:space="0" w:color="auto"/>
              <w:right w:val="single" w:sz="8" w:space="0" w:color="auto"/>
            </w:tcBorders>
            <w:vAlign w:val="center"/>
          </w:tcPr>
          <w:p w14:paraId="18FF708E" w14:textId="72EE0B56" w:rsidR="00A34941" w:rsidRPr="00DB26C3" w:rsidRDefault="00A34941" w:rsidP="00A34941">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研究主題</w:t>
            </w:r>
          </w:p>
        </w:tc>
        <w:tc>
          <w:tcPr>
            <w:tcW w:w="1952" w:type="dxa"/>
            <w:tcBorders>
              <w:top w:val="single" w:sz="6" w:space="0" w:color="auto"/>
              <w:left w:val="single" w:sz="8" w:space="0" w:color="auto"/>
              <w:bottom w:val="single" w:sz="6" w:space="0" w:color="auto"/>
              <w:right w:val="single" w:sz="8" w:space="0" w:color="auto"/>
            </w:tcBorders>
            <w:vAlign w:val="center"/>
          </w:tcPr>
          <w:p w14:paraId="1A8DA5AC" w14:textId="3135E392" w:rsidR="00A34941" w:rsidRPr="00DB26C3" w:rsidRDefault="00A34941" w:rsidP="00A34941">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文字與結構</w:t>
            </w:r>
          </w:p>
        </w:tc>
        <w:tc>
          <w:tcPr>
            <w:tcW w:w="1553" w:type="dxa"/>
            <w:tcBorders>
              <w:top w:val="single" w:sz="6" w:space="0" w:color="auto"/>
              <w:left w:val="single" w:sz="8" w:space="0" w:color="auto"/>
              <w:bottom w:val="single" w:sz="6" w:space="0" w:color="auto"/>
              <w:right w:val="single" w:sz="8" w:space="0" w:color="auto"/>
            </w:tcBorders>
            <w:vAlign w:val="center"/>
          </w:tcPr>
          <w:p w14:paraId="7B681F4B" w14:textId="77777777" w:rsidR="00A34941" w:rsidRPr="00DB26C3" w:rsidRDefault="00A34941" w:rsidP="00A34941">
            <w:pPr>
              <w:snapToGrid w:val="0"/>
              <w:spacing w:line="204" w:lineRule="auto"/>
              <w:ind w:left="57" w:right="57"/>
              <w:jc w:val="center"/>
              <w:rPr>
                <w:rFonts w:ascii="標楷體" w:eastAsia="標楷體" w:hAnsi="標楷體"/>
                <w:w w:val="90"/>
                <w:szCs w:val="24"/>
              </w:rPr>
            </w:pPr>
            <w:r w:rsidRPr="00DB26C3">
              <w:rPr>
                <w:rFonts w:ascii="標楷體" w:eastAsia="標楷體" w:hAnsi="標楷體" w:hint="eastAsia"/>
                <w:w w:val="90"/>
                <w:szCs w:val="24"/>
              </w:rPr>
              <w:t>研究方法及</w:t>
            </w:r>
          </w:p>
          <w:p w14:paraId="471976CC" w14:textId="6485767B" w:rsidR="00A34941" w:rsidRPr="00DB26C3" w:rsidRDefault="00A34941" w:rsidP="00A34941">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w w:val="90"/>
                <w:szCs w:val="24"/>
              </w:rPr>
              <w:t>參考資料</w:t>
            </w:r>
          </w:p>
        </w:tc>
        <w:tc>
          <w:tcPr>
            <w:tcW w:w="1173" w:type="dxa"/>
            <w:gridSpan w:val="2"/>
            <w:tcBorders>
              <w:top w:val="single" w:sz="6" w:space="0" w:color="auto"/>
              <w:left w:val="single" w:sz="8" w:space="0" w:color="auto"/>
              <w:bottom w:val="single" w:sz="6" w:space="0" w:color="auto"/>
              <w:right w:val="single" w:sz="8" w:space="0" w:color="auto"/>
            </w:tcBorders>
            <w:vAlign w:val="center"/>
          </w:tcPr>
          <w:p w14:paraId="3C53F454" w14:textId="6F1F3ECC" w:rsidR="00A34941" w:rsidRPr="00DB26C3" w:rsidRDefault="00A34941" w:rsidP="00A34941">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w w:val="90"/>
                <w:szCs w:val="24"/>
              </w:rPr>
              <w:t>學術或應用價值</w:t>
            </w:r>
          </w:p>
        </w:tc>
        <w:tc>
          <w:tcPr>
            <w:tcW w:w="1701" w:type="dxa"/>
            <w:vMerge/>
            <w:tcBorders>
              <w:top w:val="single" w:sz="4" w:space="0" w:color="auto"/>
              <w:left w:val="single" w:sz="4" w:space="0" w:color="auto"/>
              <w:bottom w:val="single" w:sz="4" w:space="0" w:color="auto"/>
              <w:right w:val="single" w:sz="4" w:space="0" w:color="auto"/>
            </w:tcBorders>
            <w:vAlign w:val="center"/>
          </w:tcPr>
          <w:p w14:paraId="36EF5C9B" w14:textId="17F8BC13" w:rsidR="00A34941" w:rsidRPr="00DB26C3" w:rsidRDefault="00A34941" w:rsidP="00A34941">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8" w:space="0" w:color="auto"/>
              <w:bottom w:val="single" w:sz="6" w:space="0" w:color="auto"/>
              <w:right w:val="single" w:sz="8" w:space="0" w:color="auto"/>
            </w:tcBorders>
            <w:vAlign w:val="center"/>
          </w:tcPr>
          <w:p w14:paraId="17C080C0" w14:textId="77777777" w:rsidR="00A34941" w:rsidRPr="00DB26C3" w:rsidRDefault="00A34941" w:rsidP="00A34941">
            <w:pPr>
              <w:snapToGrid w:val="0"/>
              <w:spacing w:line="300" w:lineRule="exact"/>
              <w:ind w:left="57"/>
              <w:rPr>
                <w:rFonts w:ascii="標楷體" w:eastAsia="標楷體" w:hAnsi="標楷體"/>
                <w:szCs w:val="24"/>
              </w:rPr>
            </w:pPr>
          </w:p>
        </w:tc>
      </w:tr>
      <w:tr w:rsidR="0023187E" w:rsidRPr="00DB26C3" w14:paraId="34589AB5" w14:textId="77777777" w:rsidTr="002153A3">
        <w:trPr>
          <w:cantSplit/>
          <w:trHeight w:val="348"/>
        </w:trPr>
        <w:tc>
          <w:tcPr>
            <w:tcW w:w="1555" w:type="dxa"/>
            <w:tcBorders>
              <w:top w:val="single" w:sz="4" w:space="0" w:color="auto"/>
              <w:left w:val="single" w:sz="4" w:space="0" w:color="auto"/>
              <w:bottom w:val="single" w:sz="4" w:space="0" w:color="auto"/>
              <w:right w:val="single" w:sz="4" w:space="0" w:color="auto"/>
            </w:tcBorders>
            <w:vAlign w:val="center"/>
          </w:tcPr>
          <w:p w14:paraId="672287D5" w14:textId="70E11C2C" w:rsidR="0023187E" w:rsidRPr="00DB26C3" w:rsidRDefault="0023187E" w:rsidP="0023187E">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1450" w:type="dxa"/>
            <w:tcBorders>
              <w:top w:val="single" w:sz="6" w:space="0" w:color="auto"/>
              <w:left w:val="single" w:sz="8" w:space="0" w:color="auto"/>
              <w:bottom w:val="single" w:sz="6" w:space="0" w:color="auto"/>
              <w:right w:val="single" w:sz="8" w:space="0" w:color="auto"/>
            </w:tcBorders>
            <w:vAlign w:val="center"/>
          </w:tcPr>
          <w:p w14:paraId="32C1EDF7" w14:textId="1CB90A74"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1952" w:type="dxa"/>
            <w:tcBorders>
              <w:top w:val="single" w:sz="6" w:space="0" w:color="auto"/>
              <w:left w:val="single" w:sz="8" w:space="0" w:color="auto"/>
              <w:bottom w:val="single" w:sz="6" w:space="0" w:color="auto"/>
              <w:right w:val="single" w:sz="8" w:space="0" w:color="auto"/>
            </w:tcBorders>
            <w:vAlign w:val="center"/>
          </w:tcPr>
          <w:p w14:paraId="54D2F2AC" w14:textId="01D2BED0"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w:t>
            </w:r>
          </w:p>
        </w:tc>
        <w:tc>
          <w:tcPr>
            <w:tcW w:w="1553" w:type="dxa"/>
            <w:tcBorders>
              <w:top w:val="single" w:sz="6" w:space="0" w:color="auto"/>
              <w:left w:val="single" w:sz="8" w:space="0" w:color="auto"/>
              <w:bottom w:val="single" w:sz="6" w:space="0" w:color="auto"/>
              <w:right w:val="single" w:sz="4" w:space="0" w:color="auto"/>
            </w:tcBorders>
            <w:vAlign w:val="center"/>
          </w:tcPr>
          <w:p w14:paraId="3BB49770" w14:textId="0CEEEDA9"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1173" w:type="dxa"/>
            <w:gridSpan w:val="2"/>
            <w:tcBorders>
              <w:top w:val="single" w:sz="6" w:space="0" w:color="auto"/>
              <w:left w:val="single" w:sz="4" w:space="0" w:color="auto"/>
              <w:bottom w:val="single" w:sz="6" w:space="0" w:color="auto"/>
              <w:right w:val="single" w:sz="8" w:space="0" w:color="auto"/>
            </w:tcBorders>
            <w:vAlign w:val="center"/>
          </w:tcPr>
          <w:p w14:paraId="420B93BD" w14:textId="4520136F"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1701" w:type="dxa"/>
            <w:tcBorders>
              <w:top w:val="single" w:sz="6" w:space="0" w:color="auto"/>
              <w:left w:val="single" w:sz="8" w:space="0" w:color="auto"/>
              <w:bottom w:val="single" w:sz="6" w:space="0" w:color="auto"/>
              <w:right w:val="single" w:sz="8" w:space="0" w:color="auto"/>
            </w:tcBorders>
            <w:vAlign w:val="center"/>
          </w:tcPr>
          <w:p w14:paraId="1A226D32" w14:textId="5B207507"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p>
        </w:tc>
        <w:tc>
          <w:tcPr>
            <w:tcW w:w="1276" w:type="dxa"/>
            <w:vMerge w:val="restart"/>
            <w:tcBorders>
              <w:top w:val="single" w:sz="6" w:space="0" w:color="auto"/>
              <w:left w:val="single" w:sz="8" w:space="0" w:color="auto"/>
              <w:bottom w:val="single" w:sz="6" w:space="0" w:color="auto"/>
              <w:right w:val="single" w:sz="8" w:space="0" w:color="auto"/>
            </w:tcBorders>
            <w:vAlign w:val="center"/>
          </w:tcPr>
          <w:p w14:paraId="35C3D1E9" w14:textId="60C82602" w:rsidR="0023187E" w:rsidRPr="00DB26C3" w:rsidRDefault="0023187E" w:rsidP="0023187E">
            <w:pPr>
              <w:snapToGrid w:val="0"/>
              <w:spacing w:line="300" w:lineRule="exact"/>
              <w:ind w:left="57"/>
              <w:rPr>
                <w:rFonts w:ascii="標楷體" w:eastAsia="標楷體" w:hAnsi="標楷體"/>
                <w:szCs w:val="24"/>
              </w:rPr>
            </w:pPr>
          </w:p>
        </w:tc>
      </w:tr>
      <w:tr w:rsidR="0023187E" w:rsidRPr="00DB26C3" w14:paraId="7B5EA7F3" w14:textId="77777777" w:rsidTr="002153A3">
        <w:trPr>
          <w:cantSplit/>
          <w:trHeight w:val="403"/>
        </w:trPr>
        <w:tc>
          <w:tcPr>
            <w:tcW w:w="1555" w:type="dxa"/>
            <w:tcBorders>
              <w:top w:val="single" w:sz="4" w:space="0" w:color="auto"/>
              <w:left w:val="single" w:sz="4" w:space="0" w:color="auto"/>
              <w:bottom w:val="single" w:sz="4" w:space="0" w:color="auto"/>
              <w:right w:val="single" w:sz="4" w:space="0" w:color="auto"/>
            </w:tcBorders>
            <w:vAlign w:val="center"/>
          </w:tcPr>
          <w:p w14:paraId="4633DB09" w14:textId="33D99BA7" w:rsidR="0023187E" w:rsidRPr="00DB26C3" w:rsidRDefault="0023187E" w:rsidP="0023187E">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1450" w:type="dxa"/>
            <w:tcBorders>
              <w:top w:val="single" w:sz="6" w:space="0" w:color="auto"/>
              <w:left w:val="single" w:sz="8" w:space="0" w:color="auto"/>
              <w:bottom w:val="single" w:sz="6" w:space="0" w:color="auto"/>
              <w:right w:val="single" w:sz="8" w:space="0" w:color="auto"/>
            </w:tcBorders>
            <w:vAlign w:val="center"/>
          </w:tcPr>
          <w:p w14:paraId="4E66B479" w14:textId="7A966C24"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1952" w:type="dxa"/>
            <w:tcBorders>
              <w:top w:val="single" w:sz="6" w:space="0" w:color="auto"/>
              <w:left w:val="single" w:sz="8" w:space="0" w:color="auto"/>
              <w:bottom w:val="single" w:sz="6" w:space="0" w:color="auto"/>
              <w:right w:val="single" w:sz="8" w:space="0" w:color="auto"/>
            </w:tcBorders>
            <w:vAlign w:val="center"/>
          </w:tcPr>
          <w:p w14:paraId="55265561" w14:textId="77BFA865"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1553" w:type="dxa"/>
            <w:tcBorders>
              <w:top w:val="single" w:sz="6" w:space="0" w:color="auto"/>
              <w:left w:val="single" w:sz="8" w:space="0" w:color="auto"/>
              <w:bottom w:val="single" w:sz="6" w:space="0" w:color="auto"/>
              <w:right w:val="single" w:sz="4" w:space="0" w:color="auto"/>
            </w:tcBorders>
            <w:vAlign w:val="center"/>
          </w:tcPr>
          <w:p w14:paraId="3AA658C2" w14:textId="0EAC2CB2"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1173" w:type="dxa"/>
            <w:gridSpan w:val="2"/>
            <w:tcBorders>
              <w:top w:val="single" w:sz="6" w:space="0" w:color="auto"/>
              <w:left w:val="single" w:sz="4" w:space="0" w:color="auto"/>
              <w:bottom w:val="single" w:sz="6" w:space="0" w:color="auto"/>
              <w:right w:val="single" w:sz="8" w:space="0" w:color="auto"/>
            </w:tcBorders>
            <w:vAlign w:val="center"/>
          </w:tcPr>
          <w:p w14:paraId="6CAB7793" w14:textId="7E3B61D5"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1701" w:type="dxa"/>
            <w:tcBorders>
              <w:top w:val="single" w:sz="6" w:space="0" w:color="auto"/>
              <w:left w:val="single" w:sz="8" w:space="0" w:color="auto"/>
              <w:bottom w:val="single" w:sz="6" w:space="0" w:color="auto"/>
              <w:right w:val="single" w:sz="8" w:space="0" w:color="auto"/>
            </w:tcBorders>
            <w:vAlign w:val="center"/>
          </w:tcPr>
          <w:p w14:paraId="1AA7E13F" w14:textId="07366F54"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35%</w:t>
            </w:r>
          </w:p>
        </w:tc>
        <w:tc>
          <w:tcPr>
            <w:tcW w:w="1276" w:type="dxa"/>
            <w:vMerge/>
            <w:tcBorders>
              <w:top w:val="single" w:sz="6" w:space="0" w:color="auto"/>
              <w:left w:val="single" w:sz="8" w:space="0" w:color="auto"/>
              <w:bottom w:val="single" w:sz="6" w:space="0" w:color="auto"/>
              <w:right w:val="single" w:sz="8" w:space="0" w:color="auto"/>
            </w:tcBorders>
            <w:vAlign w:val="center"/>
          </w:tcPr>
          <w:p w14:paraId="3578EE67" w14:textId="77777777" w:rsidR="0023187E" w:rsidRPr="00DB26C3" w:rsidRDefault="0023187E" w:rsidP="0023187E">
            <w:pPr>
              <w:snapToGrid w:val="0"/>
              <w:spacing w:line="300" w:lineRule="exact"/>
              <w:ind w:left="57"/>
              <w:rPr>
                <w:rFonts w:ascii="標楷體" w:eastAsia="標楷體" w:hAnsi="標楷體"/>
                <w:szCs w:val="24"/>
              </w:rPr>
            </w:pPr>
          </w:p>
        </w:tc>
      </w:tr>
      <w:tr w:rsidR="0023187E" w:rsidRPr="00DB26C3" w14:paraId="644416CA" w14:textId="77777777" w:rsidTr="002153A3">
        <w:trPr>
          <w:cantSplit/>
          <w:trHeight w:val="366"/>
        </w:trPr>
        <w:tc>
          <w:tcPr>
            <w:tcW w:w="1555" w:type="dxa"/>
            <w:tcBorders>
              <w:top w:val="single" w:sz="4" w:space="0" w:color="auto"/>
              <w:left w:val="single" w:sz="4" w:space="0" w:color="auto"/>
              <w:bottom w:val="single" w:sz="4" w:space="0" w:color="auto"/>
              <w:right w:val="single" w:sz="4" w:space="0" w:color="auto"/>
            </w:tcBorders>
            <w:vAlign w:val="center"/>
          </w:tcPr>
          <w:p w14:paraId="795E20DE" w14:textId="1E18DE33" w:rsidR="0023187E" w:rsidRPr="00DB26C3" w:rsidRDefault="0023187E" w:rsidP="0023187E">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1450" w:type="dxa"/>
            <w:tcBorders>
              <w:top w:val="single" w:sz="6" w:space="0" w:color="auto"/>
              <w:left w:val="single" w:sz="8" w:space="0" w:color="auto"/>
              <w:bottom w:val="single" w:sz="6" w:space="0" w:color="auto"/>
              <w:right w:val="single" w:sz="8" w:space="0" w:color="auto"/>
            </w:tcBorders>
            <w:vAlign w:val="center"/>
          </w:tcPr>
          <w:p w14:paraId="2B1FCDC6" w14:textId="472518EC"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1952" w:type="dxa"/>
            <w:tcBorders>
              <w:top w:val="single" w:sz="6" w:space="0" w:color="auto"/>
              <w:left w:val="single" w:sz="8" w:space="0" w:color="auto"/>
              <w:bottom w:val="single" w:sz="6" w:space="0" w:color="auto"/>
              <w:right w:val="single" w:sz="8" w:space="0" w:color="auto"/>
            </w:tcBorders>
            <w:vAlign w:val="center"/>
          </w:tcPr>
          <w:p w14:paraId="7E25F8C5" w14:textId="7539E8FA"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15%</w:t>
            </w:r>
          </w:p>
        </w:tc>
        <w:tc>
          <w:tcPr>
            <w:tcW w:w="1553" w:type="dxa"/>
            <w:tcBorders>
              <w:top w:val="single" w:sz="6" w:space="0" w:color="auto"/>
              <w:left w:val="single" w:sz="8" w:space="0" w:color="auto"/>
              <w:bottom w:val="single" w:sz="6" w:space="0" w:color="auto"/>
              <w:right w:val="single" w:sz="4" w:space="0" w:color="auto"/>
            </w:tcBorders>
            <w:vAlign w:val="center"/>
          </w:tcPr>
          <w:p w14:paraId="11C5A796" w14:textId="49ABB774"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p>
        </w:tc>
        <w:tc>
          <w:tcPr>
            <w:tcW w:w="1173" w:type="dxa"/>
            <w:gridSpan w:val="2"/>
            <w:tcBorders>
              <w:top w:val="single" w:sz="6" w:space="0" w:color="auto"/>
              <w:left w:val="single" w:sz="4" w:space="0" w:color="auto"/>
              <w:bottom w:val="single" w:sz="6" w:space="0" w:color="auto"/>
              <w:right w:val="single" w:sz="8" w:space="0" w:color="auto"/>
            </w:tcBorders>
            <w:vAlign w:val="center"/>
          </w:tcPr>
          <w:p w14:paraId="27C25B58" w14:textId="5BA9C810"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1701" w:type="dxa"/>
            <w:tcBorders>
              <w:top w:val="single" w:sz="6" w:space="0" w:color="auto"/>
              <w:left w:val="single" w:sz="8" w:space="0" w:color="auto"/>
              <w:bottom w:val="single" w:sz="6" w:space="0" w:color="auto"/>
              <w:right w:val="single" w:sz="8" w:space="0" w:color="auto"/>
            </w:tcBorders>
            <w:vAlign w:val="center"/>
          </w:tcPr>
          <w:p w14:paraId="66BAEF72" w14:textId="4E599E90"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p>
        </w:tc>
        <w:tc>
          <w:tcPr>
            <w:tcW w:w="1276" w:type="dxa"/>
            <w:vMerge/>
            <w:tcBorders>
              <w:top w:val="single" w:sz="6" w:space="0" w:color="auto"/>
              <w:left w:val="single" w:sz="8" w:space="0" w:color="auto"/>
              <w:bottom w:val="single" w:sz="6" w:space="0" w:color="auto"/>
              <w:right w:val="single" w:sz="8" w:space="0" w:color="auto"/>
            </w:tcBorders>
            <w:vAlign w:val="center"/>
          </w:tcPr>
          <w:p w14:paraId="2C80CCF8" w14:textId="77777777" w:rsidR="0023187E" w:rsidRPr="00DB26C3" w:rsidRDefault="0023187E" w:rsidP="0023187E">
            <w:pPr>
              <w:snapToGrid w:val="0"/>
              <w:spacing w:line="300" w:lineRule="exact"/>
              <w:ind w:left="57"/>
              <w:rPr>
                <w:rFonts w:ascii="標楷體" w:eastAsia="標楷體" w:hAnsi="標楷體"/>
                <w:szCs w:val="24"/>
              </w:rPr>
            </w:pPr>
          </w:p>
        </w:tc>
      </w:tr>
      <w:tr w:rsidR="0023187E" w:rsidRPr="00DB26C3" w14:paraId="00AF8E4A" w14:textId="77777777" w:rsidTr="002153A3">
        <w:trPr>
          <w:cantSplit/>
          <w:trHeight w:val="472"/>
        </w:trPr>
        <w:tc>
          <w:tcPr>
            <w:tcW w:w="1555" w:type="dxa"/>
            <w:tcBorders>
              <w:top w:val="single" w:sz="4" w:space="0" w:color="auto"/>
              <w:left w:val="single" w:sz="4" w:space="0" w:color="auto"/>
              <w:bottom w:val="single" w:sz="4" w:space="0" w:color="auto"/>
              <w:right w:val="single" w:sz="4" w:space="0" w:color="auto"/>
            </w:tcBorders>
            <w:vAlign w:val="center"/>
          </w:tcPr>
          <w:p w14:paraId="232B3547" w14:textId="464CE144" w:rsidR="0023187E" w:rsidRPr="00DB26C3" w:rsidRDefault="0023187E" w:rsidP="0023187E">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1450" w:type="dxa"/>
            <w:tcBorders>
              <w:top w:val="single" w:sz="6" w:space="0" w:color="auto"/>
              <w:left w:val="single" w:sz="8" w:space="0" w:color="auto"/>
              <w:bottom w:val="single" w:sz="6" w:space="0" w:color="auto"/>
              <w:right w:val="single" w:sz="8" w:space="0" w:color="auto"/>
            </w:tcBorders>
            <w:vAlign w:val="center"/>
          </w:tcPr>
          <w:p w14:paraId="4BA79BDD" w14:textId="1B6CEF5F"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10%</w:t>
            </w:r>
          </w:p>
        </w:tc>
        <w:tc>
          <w:tcPr>
            <w:tcW w:w="1952" w:type="dxa"/>
            <w:tcBorders>
              <w:top w:val="single" w:sz="6" w:space="0" w:color="auto"/>
              <w:left w:val="single" w:sz="8" w:space="0" w:color="auto"/>
              <w:bottom w:val="single" w:sz="6" w:space="0" w:color="auto"/>
              <w:right w:val="single" w:sz="8" w:space="0" w:color="auto"/>
            </w:tcBorders>
            <w:vAlign w:val="center"/>
          </w:tcPr>
          <w:p w14:paraId="78135A87" w14:textId="3D27D605"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1553" w:type="dxa"/>
            <w:tcBorders>
              <w:top w:val="single" w:sz="6" w:space="0" w:color="auto"/>
              <w:left w:val="single" w:sz="8" w:space="0" w:color="auto"/>
              <w:bottom w:val="single" w:sz="6" w:space="0" w:color="auto"/>
              <w:right w:val="single" w:sz="4" w:space="0" w:color="auto"/>
            </w:tcBorders>
            <w:vAlign w:val="center"/>
          </w:tcPr>
          <w:p w14:paraId="1984E6CE" w14:textId="3C4A54BC"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35%</w:t>
            </w:r>
          </w:p>
        </w:tc>
        <w:tc>
          <w:tcPr>
            <w:tcW w:w="1173" w:type="dxa"/>
            <w:gridSpan w:val="2"/>
            <w:tcBorders>
              <w:top w:val="single" w:sz="6" w:space="0" w:color="auto"/>
              <w:left w:val="single" w:sz="4" w:space="0" w:color="auto"/>
              <w:bottom w:val="single" w:sz="6" w:space="0" w:color="auto"/>
              <w:right w:val="single" w:sz="8" w:space="0" w:color="auto"/>
            </w:tcBorders>
            <w:vAlign w:val="center"/>
          </w:tcPr>
          <w:p w14:paraId="68087FEE" w14:textId="0AA17EC0"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15%</w:t>
            </w:r>
          </w:p>
        </w:tc>
        <w:tc>
          <w:tcPr>
            <w:tcW w:w="1701" w:type="dxa"/>
            <w:tcBorders>
              <w:top w:val="single" w:sz="6" w:space="0" w:color="auto"/>
              <w:left w:val="single" w:sz="8" w:space="0" w:color="auto"/>
              <w:bottom w:val="single" w:sz="6" w:space="0" w:color="auto"/>
              <w:right w:val="single" w:sz="8" w:space="0" w:color="auto"/>
            </w:tcBorders>
            <w:vAlign w:val="center"/>
          </w:tcPr>
          <w:p w14:paraId="1A9726C2" w14:textId="5F24EB3A" w:rsidR="0023187E" w:rsidRPr="00DB26C3" w:rsidRDefault="0023187E" w:rsidP="0023187E">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p>
        </w:tc>
        <w:tc>
          <w:tcPr>
            <w:tcW w:w="1276" w:type="dxa"/>
            <w:vMerge/>
            <w:tcBorders>
              <w:top w:val="single" w:sz="6" w:space="0" w:color="auto"/>
              <w:left w:val="single" w:sz="8" w:space="0" w:color="auto"/>
              <w:bottom w:val="single" w:sz="6" w:space="0" w:color="auto"/>
              <w:right w:val="single" w:sz="8" w:space="0" w:color="auto"/>
            </w:tcBorders>
            <w:vAlign w:val="center"/>
          </w:tcPr>
          <w:p w14:paraId="33B6A39D" w14:textId="77777777" w:rsidR="0023187E" w:rsidRPr="00DB26C3" w:rsidRDefault="0023187E" w:rsidP="0023187E">
            <w:pPr>
              <w:snapToGrid w:val="0"/>
              <w:spacing w:line="300" w:lineRule="exact"/>
              <w:ind w:left="57"/>
              <w:rPr>
                <w:rFonts w:ascii="標楷體" w:eastAsia="標楷體" w:hAnsi="標楷體"/>
                <w:szCs w:val="24"/>
              </w:rPr>
            </w:pPr>
          </w:p>
        </w:tc>
      </w:tr>
      <w:tr w:rsidR="00A34941" w:rsidRPr="00DB26C3" w14:paraId="5682E3F3" w14:textId="77777777" w:rsidTr="002153A3">
        <w:trPr>
          <w:cantSplit/>
          <w:trHeight w:val="614"/>
        </w:trPr>
        <w:tc>
          <w:tcPr>
            <w:tcW w:w="1555" w:type="dxa"/>
            <w:tcBorders>
              <w:top w:val="single" w:sz="4" w:space="0" w:color="auto"/>
              <w:left w:val="single" w:sz="4" w:space="0" w:color="auto"/>
              <w:bottom w:val="single" w:sz="6" w:space="0" w:color="auto"/>
              <w:right w:val="single" w:sz="8" w:space="0" w:color="auto"/>
            </w:tcBorders>
            <w:vAlign w:val="center"/>
          </w:tcPr>
          <w:p w14:paraId="69F24E99" w14:textId="35C13F94" w:rsidR="00A34941" w:rsidRPr="00DB26C3" w:rsidRDefault="00A34941" w:rsidP="00A34941">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1450" w:type="dxa"/>
            <w:tcBorders>
              <w:top w:val="single" w:sz="4" w:space="0" w:color="auto"/>
              <w:left w:val="single" w:sz="8" w:space="0" w:color="auto"/>
              <w:bottom w:val="single" w:sz="6" w:space="0" w:color="auto"/>
              <w:right w:val="single" w:sz="8" w:space="0" w:color="auto"/>
            </w:tcBorders>
          </w:tcPr>
          <w:p w14:paraId="0FBE39C0" w14:textId="77777777" w:rsidR="00A34941" w:rsidRPr="00DB26C3" w:rsidRDefault="00A34941" w:rsidP="00A34941">
            <w:pPr>
              <w:snapToGrid w:val="0"/>
              <w:spacing w:line="300" w:lineRule="exact"/>
              <w:ind w:left="57" w:right="57"/>
              <w:rPr>
                <w:rFonts w:ascii="標楷體" w:eastAsia="標楷體" w:hAnsi="標楷體"/>
                <w:szCs w:val="24"/>
              </w:rPr>
            </w:pPr>
          </w:p>
        </w:tc>
        <w:tc>
          <w:tcPr>
            <w:tcW w:w="1952" w:type="dxa"/>
            <w:tcBorders>
              <w:top w:val="single" w:sz="4" w:space="0" w:color="auto"/>
              <w:left w:val="single" w:sz="8" w:space="0" w:color="auto"/>
              <w:bottom w:val="single" w:sz="6" w:space="0" w:color="auto"/>
              <w:right w:val="single" w:sz="8" w:space="0" w:color="auto"/>
            </w:tcBorders>
          </w:tcPr>
          <w:p w14:paraId="0FBA247D" w14:textId="77777777" w:rsidR="00A34941" w:rsidRPr="00DB26C3" w:rsidRDefault="00A34941" w:rsidP="00A34941">
            <w:pPr>
              <w:snapToGrid w:val="0"/>
              <w:spacing w:line="300" w:lineRule="exact"/>
              <w:ind w:left="57" w:right="57"/>
              <w:rPr>
                <w:rFonts w:ascii="標楷體" w:eastAsia="標楷體" w:hAnsi="標楷體"/>
                <w:szCs w:val="24"/>
              </w:rPr>
            </w:pPr>
          </w:p>
        </w:tc>
        <w:tc>
          <w:tcPr>
            <w:tcW w:w="1553" w:type="dxa"/>
            <w:tcBorders>
              <w:top w:val="single" w:sz="4" w:space="0" w:color="auto"/>
              <w:left w:val="single" w:sz="8" w:space="0" w:color="auto"/>
              <w:bottom w:val="single" w:sz="6" w:space="0" w:color="auto"/>
              <w:right w:val="single" w:sz="4" w:space="0" w:color="auto"/>
            </w:tcBorders>
          </w:tcPr>
          <w:p w14:paraId="7316898D" w14:textId="77777777" w:rsidR="00A34941" w:rsidRPr="00DB26C3" w:rsidRDefault="00A34941" w:rsidP="00A34941">
            <w:pPr>
              <w:snapToGrid w:val="0"/>
              <w:spacing w:line="300" w:lineRule="exact"/>
              <w:ind w:left="57"/>
              <w:rPr>
                <w:rFonts w:ascii="標楷體" w:eastAsia="標楷體" w:hAnsi="標楷體"/>
                <w:szCs w:val="24"/>
              </w:rPr>
            </w:pPr>
          </w:p>
        </w:tc>
        <w:tc>
          <w:tcPr>
            <w:tcW w:w="1173" w:type="dxa"/>
            <w:gridSpan w:val="2"/>
            <w:tcBorders>
              <w:top w:val="single" w:sz="4" w:space="0" w:color="auto"/>
              <w:left w:val="single" w:sz="4" w:space="0" w:color="auto"/>
              <w:bottom w:val="single" w:sz="6" w:space="0" w:color="auto"/>
              <w:right w:val="single" w:sz="8" w:space="0" w:color="auto"/>
            </w:tcBorders>
          </w:tcPr>
          <w:p w14:paraId="3575541E" w14:textId="77777777" w:rsidR="00A34941" w:rsidRPr="00DB26C3" w:rsidRDefault="00A34941" w:rsidP="00A34941">
            <w:pPr>
              <w:snapToGrid w:val="0"/>
              <w:spacing w:line="300" w:lineRule="exact"/>
              <w:ind w:left="57"/>
              <w:rPr>
                <w:rFonts w:ascii="標楷體" w:eastAsia="標楷體" w:hAnsi="標楷體"/>
                <w:szCs w:val="24"/>
              </w:rPr>
            </w:pPr>
          </w:p>
        </w:tc>
        <w:tc>
          <w:tcPr>
            <w:tcW w:w="1701" w:type="dxa"/>
            <w:tcBorders>
              <w:top w:val="single" w:sz="4" w:space="0" w:color="auto"/>
              <w:left w:val="single" w:sz="4" w:space="0" w:color="auto"/>
              <w:bottom w:val="single" w:sz="6" w:space="0" w:color="auto"/>
              <w:right w:val="single" w:sz="8" w:space="0" w:color="auto"/>
            </w:tcBorders>
            <w:vAlign w:val="center"/>
          </w:tcPr>
          <w:p w14:paraId="42A7E4A0" w14:textId="42544203" w:rsidR="00A34941" w:rsidRPr="00DB26C3" w:rsidRDefault="00A34941" w:rsidP="00A34941">
            <w:pPr>
              <w:snapToGrid w:val="0"/>
              <w:spacing w:line="300" w:lineRule="exact"/>
              <w:ind w:left="57"/>
              <w:rPr>
                <w:rFonts w:ascii="標楷體" w:eastAsia="標楷體" w:hAnsi="標楷體"/>
                <w:szCs w:val="24"/>
              </w:rPr>
            </w:pPr>
          </w:p>
        </w:tc>
        <w:tc>
          <w:tcPr>
            <w:tcW w:w="1276" w:type="dxa"/>
            <w:vMerge/>
            <w:tcBorders>
              <w:top w:val="single" w:sz="4" w:space="0" w:color="auto"/>
              <w:left w:val="single" w:sz="8" w:space="0" w:color="auto"/>
              <w:bottom w:val="single" w:sz="6" w:space="0" w:color="auto"/>
              <w:right w:val="single" w:sz="8" w:space="0" w:color="auto"/>
            </w:tcBorders>
          </w:tcPr>
          <w:p w14:paraId="3DFAB873" w14:textId="77777777" w:rsidR="00A34941" w:rsidRPr="00DB26C3" w:rsidRDefault="00A34941" w:rsidP="00A34941">
            <w:pPr>
              <w:snapToGrid w:val="0"/>
              <w:spacing w:line="300" w:lineRule="exact"/>
              <w:ind w:left="57"/>
              <w:rPr>
                <w:rFonts w:ascii="標楷體" w:eastAsia="標楷體" w:hAnsi="標楷體"/>
                <w:szCs w:val="24"/>
              </w:rPr>
            </w:pPr>
          </w:p>
        </w:tc>
      </w:tr>
      <w:tr w:rsidR="00A34941" w:rsidRPr="00DB26C3" w14:paraId="3EEE4159" w14:textId="77777777" w:rsidTr="002153A3">
        <w:trPr>
          <w:cantSplit/>
          <w:trHeight w:val="678"/>
        </w:trPr>
        <w:tc>
          <w:tcPr>
            <w:tcW w:w="1555" w:type="dxa"/>
            <w:tcBorders>
              <w:top w:val="single" w:sz="6" w:space="0" w:color="auto"/>
              <w:left w:val="single" w:sz="4" w:space="0" w:color="auto"/>
              <w:bottom w:val="single" w:sz="4" w:space="0" w:color="auto"/>
              <w:right w:val="single" w:sz="8" w:space="0" w:color="auto"/>
            </w:tcBorders>
            <w:vAlign w:val="center"/>
          </w:tcPr>
          <w:p w14:paraId="766FC8C0" w14:textId="0AB21328" w:rsidR="00A34941" w:rsidRPr="00DB26C3" w:rsidRDefault="00A34941" w:rsidP="00A34941">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402"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34941" w:rsidRPr="00DB26C3" w:rsidRDefault="00A34941" w:rsidP="00A34941">
            <w:pPr>
              <w:snapToGrid w:val="0"/>
              <w:spacing w:line="300" w:lineRule="exact"/>
              <w:ind w:left="57"/>
              <w:rPr>
                <w:rFonts w:ascii="標楷體" w:eastAsia="標楷體" w:hAnsi="標楷體"/>
                <w:szCs w:val="24"/>
              </w:rPr>
            </w:pPr>
          </w:p>
        </w:tc>
        <w:tc>
          <w:tcPr>
            <w:tcW w:w="1559" w:type="dxa"/>
            <w:gridSpan w:val="2"/>
            <w:tcBorders>
              <w:top w:val="single" w:sz="6" w:space="0" w:color="auto"/>
              <w:left w:val="single" w:sz="8" w:space="0" w:color="auto"/>
              <w:bottom w:val="single" w:sz="4" w:space="0" w:color="auto"/>
              <w:right w:val="single" w:sz="8" w:space="0" w:color="auto"/>
            </w:tcBorders>
            <w:vAlign w:val="center"/>
          </w:tcPr>
          <w:p w14:paraId="511EC0E0" w14:textId="2F6FAB63" w:rsidR="00A34941" w:rsidRPr="00DB26C3" w:rsidRDefault="00A34941" w:rsidP="00A34941">
            <w:pPr>
              <w:snapToGrid w:val="0"/>
              <w:spacing w:line="300" w:lineRule="exact"/>
              <w:jc w:val="center"/>
              <w:rPr>
                <w:rFonts w:ascii="標楷體" w:eastAsia="標楷體" w:hAnsi="標楷體"/>
                <w:szCs w:val="24"/>
              </w:rPr>
            </w:pPr>
            <w:r w:rsidRPr="00DB26C3">
              <w:rPr>
                <w:rFonts w:ascii="標楷體" w:eastAsia="標楷體" w:hAnsi="標楷體" w:hint="eastAsia"/>
                <w:szCs w:val="24"/>
              </w:rPr>
              <w:t>審畢日期</w:t>
            </w:r>
          </w:p>
        </w:tc>
        <w:tc>
          <w:tcPr>
            <w:tcW w:w="4144" w:type="dxa"/>
            <w:gridSpan w:val="3"/>
            <w:tcBorders>
              <w:top w:val="single" w:sz="6" w:space="0" w:color="auto"/>
              <w:left w:val="single" w:sz="8" w:space="0" w:color="auto"/>
              <w:bottom w:val="single" w:sz="4" w:space="0" w:color="auto"/>
              <w:right w:val="single" w:sz="4" w:space="0" w:color="auto"/>
            </w:tcBorders>
            <w:vAlign w:val="center"/>
          </w:tcPr>
          <w:p w14:paraId="6A865816" w14:textId="535DD0C4" w:rsidR="00A34941" w:rsidRPr="00DB26C3" w:rsidRDefault="00A34941" w:rsidP="00A34941">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5FDB8DF" w14:textId="77777777" w:rsidR="00A265F4" w:rsidRPr="00DB26C3" w:rsidRDefault="00A265F4" w:rsidP="00A265F4">
      <w:pPr>
        <w:numPr>
          <w:ilvl w:val="0"/>
          <w:numId w:val="2"/>
        </w:numPr>
        <w:spacing w:line="280" w:lineRule="exact"/>
        <w:ind w:left="567" w:hanging="283"/>
        <w:rPr>
          <w:rFonts w:ascii="標楷體" w:eastAsia="標楷體" w:hAnsi="標楷體"/>
          <w:szCs w:val="24"/>
        </w:rPr>
      </w:pPr>
      <w:r w:rsidRPr="00DB26C3">
        <w:rPr>
          <w:rFonts w:ascii="標楷體" w:eastAsia="標楷體" w:hAnsi="標楷體" w:hint="eastAsia"/>
          <w:szCs w:val="24"/>
        </w:rPr>
        <w:t>教授：應在該學術領域內有獨特及持續性著作並有重要具體之貢獻者。</w:t>
      </w:r>
    </w:p>
    <w:p w14:paraId="31AA217F" w14:textId="77777777" w:rsidR="00A265F4" w:rsidRPr="00DB26C3" w:rsidRDefault="00A265F4" w:rsidP="00A265F4">
      <w:pPr>
        <w:numPr>
          <w:ilvl w:val="0"/>
          <w:numId w:val="2"/>
        </w:numPr>
        <w:snapToGrid w:val="0"/>
        <w:spacing w:line="280" w:lineRule="exact"/>
        <w:ind w:left="567" w:hanging="283"/>
        <w:rPr>
          <w:rFonts w:ascii="標楷體" w:eastAsia="標楷體" w:hAnsi="標楷體"/>
          <w:szCs w:val="24"/>
        </w:rPr>
      </w:pPr>
      <w:r w:rsidRPr="00DB26C3">
        <w:rPr>
          <w:rFonts w:ascii="標楷體" w:eastAsia="標楷體" w:hAnsi="標楷體" w:hint="eastAsia"/>
          <w:szCs w:val="24"/>
        </w:rPr>
        <w:t>副教授：應在該學術領域內有持續性著作並有具體之貢獻者。</w:t>
      </w:r>
    </w:p>
    <w:p w14:paraId="66D3E0D9" w14:textId="77777777" w:rsidR="00A265F4" w:rsidRPr="00DB26C3" w:rsidRDefault="00A265F4" w:rsidP="00A265F4">
      <w:pPr>
        <w:numPr>
          <w:ilvl w:val="0"/>
          <w:numId w:val="2"/>
        </w:numPr>
        <w:snapToGrid w:val="0"/>
        <w:spacing w:line="280" w:lineRule="exact"/>
        <w:ind w:left="567" w:hanging="283"/>
        <w:rPr>
          <w:rFonts w:ascii="標楷體" w:eastAsia="標楷體" w:hAnsi="標楷體"/>
          <w:szCs w:val="24"/>
        </w:rPr>
      </w:pPr>
      <w:r w:rsidRPr="00DB26C3">
        <w:rPr>
          <w:rFonts w:ascii="標楷體" w:eastAsia="標楷體" w:hAnsi="標楷體" w:hint="eastAsia"/>
          <w:szCs w:val="24"/>
        </w:rPr>
        <w:t>助理教授：應有相當於博士論文水準之著作並有獨立研究之能力者。</w:t>
      </w:r>
    </w:p>
    <w:p w14:paraId="6965CB42" w14:textId="77777777" w:rsidR="00A265F4" w:rsidRPr="00DB26C3" w:rsidRDefault="00A265F4" w:rsidP="00A265F4">
      <w:pPr>
        <w:numPr>
          <w:ilvl w:val="0"/>
          <w:numId w:val="2"/>
        </w:numPr>
        <w:adjustRightInd w:val="0"/>
        <w:snapToGrid w:val="0"/>
        <w:spacing w:line="280" w:lineRule="exact"/>
        <w:ind w:left="567" w:rightChars="-10" w:right="-24" w:hanging="283"/>
        <w:jc w:val="both"/>
        <w:rPr>
          <w:rFonts w:ascii="標楷體" w:eastAsia="標楷體" w:hAnsi="標楷體"/>
          <w:szCs w:val="24"/>
        </w:rPr>
      </w:pPr>
      <w:r w:rsidRPr="00DB26C3">
        <w:rPr>
          <w:rFonts w:ascii="標楷體" w:eastAsia="標楷體" w:hAnsi="標楷體" w:hint="eastAsia"/>
          <w:szCs w:val="24"/>
        </w:rPr>
        <w:t>講師：應有相當於碩士論文水準之著作。</w:t>
      </w:r>
    </w:p>
    <w:p w14:paraId="0133886F" w14:textId="77777777" w:rsidR="00A265F4" w:rsidRPr="00DB26C3"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004273E7"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0086DA3D" w14:textId="77777777" w:rsidR="000D5947" w:rsidRDefault="000D5947" w:rsidP="000D5947">
      <w:pPr>
        <w:spacing w:line="280" w:lineRule="exact"/>
        <w:ind w:leftChars="-118" w:left="1" w:hangingChars="142" w:hanging="284"/>
        <w:rPr>
          <w:rFonts w:ascii="標楷體" w:eastAsia="標楷體" w:hAnsi="標楷體"/>
          <w:sz w:val="20"/>
          <w:szCs w:val="20"/>
        </w:rPr>
      </w:pPr>
    </w:p>
    <w:p w14:paraId="703BF198" w14:textId="7A4A0B79" w:rsidR="000D5947" w:rsidRDefault="000D5947" w:rsidP="000D5947">
      <w:pPr>
        <w:spacing w:line="280" w:lineRule="exact"/>
        <w:ind w:leftChars="-118" w:left="1" w:hangingChars="142" w:hanging="284"/>
        <w:rPr>
          <w:rFonts w:ascii="標楷體" w:eastAsia="標楷體" w:hAnsi="標楷體"/>
          <w:sz w:val="20"/>
          <w:szCs w:val="20"/>
        </w:rPr>
      </w:pPr>
      <w:r w:rsidRPr="000D5947">
        <w:rPr>
          <w:rFonts w:ascii="標楷體" w:eastAsia="標楷體" w:hAnsi="標楷體" w:hint="eastAsia"/>
          <w:sz w:val="20"/>
          <w:szCs w:val="20"/>
        </w:rPr>
        <w:t>※聯絡電話：(04)23924505</w:t>
      </w:r>
      <w:bookmarkEnd w:id="0"/>
      <w:bookmarkEnd w:id="1"/>
      <w:bookmarkEnd w:id="2"/>
      <w:bookmarkEnd w:id="3"/>
      <w:r w:rsidRPr="000D5947">
        <w:rPr>
          <w:rFonts w:ascii="標楷體" w:eastAsia="標楷體" w:hAnsi="標楷體" w:hint="eastAsia"/>
          <w:sz w:val="20"/>
          <w:szCs w:val="20"/>
        </w:rPr>
        <w:t>分機21</w:t>
      </w:r>
      <w:r w:rsidR="00603E39">
        <w:rPr>
          <w:rFonts w:ascii="標楷體" w:eastAsia="標楷體" w:hAnsi="標楷體" w:hint="eastAsia"/>
          <w:sz w:val="20"/>
          <w:szCs w:val="20"/>
        </w:rPr>
        <w:t>32</w:t>
      </w:r>
      <w:r w:rsidR="00D659F4">
        <w:rPr>
          <w:rFonts w:ascii="標楷體" w:eastAsia="標楷體" w:hAnsi="標楷體" w:hint="eastAsia"/>
          <w:sz w:val="20"/>
          <w:szCs w:val="20"/>
        </w:rPr>
        <w:t>、2140</w:t>
      </w:r>
      <w:r w:rsidRPr="000D5947">
        <w:rPr>
          <w:rFonts w:ascii="標楷體" w:eastAsia="標楷體" w:hAnsi="標楷體" w:hint="eastAsia"/>
          <w:sz w:val="20"/>
          <w:szCs w:val="20"/>
        </w:rPr>
        <w:t>、220</w:t>
      </w:r>
      <w:r w:rsidRPr="000D5947">
        <w:rPr>
          <w:rFonts w:ascii="標楷體" w:eastAsia="標楷體" w:hAnsi="標楷體"/>
          <w:sz w:val="20"/>
          <w:szCs w:val="20"/>
        </w:rPr>
        <w:t>1</w:t>
      </w:r>
      <w:r w:rsidRPr="000D5947">
        <w:rPr>
          <w:rFonts w:ascii="標楷體" w:eastAsia="標楷體" w:hAnsi="標楷體" w:hint="eastAsia"/>
          <w:sz w:val="20"/>
          <w:szCs w:val="20"/>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233CFC79" w14:textId="506F188C" w:rsidR="000D5947" w:rsidRPr="000D5947" w:rsidRDefault="000D5947" w:rsidP="00857F52">
      <w:pPr>
        <w:spacing w:line="280" w:lineRule="exact"/>
        <w:ind w:leftChars="-118" w:left="801" w:hangingChars="542" w:hanging="1084"/>
        <w:rPr>
          <w:rFonts w:ascii="標楷體" w:eastAsia="標楷體" w:hAnsi="標楷體"/>
          <w:b/>
          <w:sz w:val="20"/>
          <w:szCs w:val="20"/>
          <w:u w:val="single"/>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429F7A29" w14:textId="77777777" w:rsidR="000D5947" w:rsidRPr="00D659F4" w:rsidRDefault="000D5947" w:rsidP="00D659F4">
      <w:pPr>
        <w:outlineLvl w:val="0"/>
        <w:rPr>
          <w:rFonts w:ascii="標楷體" w:eastAsia="標楷體" w:hAnsi="標楷體"/>
          <w:sz w:val="20"/>
        </w:rPr>
      </w:pPr>
    </w:p>
    <w:p w14:paraId="170FC53F" w14:textId="77777777" w:rsidR="000D5947" w:rsidRPr="000D5947" w:rsidRDefault="000D5947" w:rsidP="000D5947">
      <w:pPr>
        <w:spacing w:line="280" w:lineRule="exact"/>
        <w:ind w:left="283"/>
        <w:rPr>
          <w:rFonts w:ascii="標楷體" w:eastAsia="標楷體" w:hAnsi="標楷體" w:cs="標楷體"/>
          <w:szCs w:val="24"/>
        </w:rPr>
      </w:pP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9497112" w14:textId="22F4B845" w:rsidR="00A265F4" w:rsidRDefault="00A265F4" w:rsidP="00D659F4">
      <w:pPr>
        <w:spacing w:line="440" w:lineRule="exact"/>
        <w:ind w:left="1602" w:rightChars="-127" w:right="-305" w:hangingChars="500" w:hanging="1602"/>
        <w:rPr>
          <w:rFonts w:ascii="標楷體" w:eastAsia="標楷體" w:hAnsi="標楷體"/>
          <w:noProof/>
          <w:szCs w:val="24"/>
        </w:rPr>
      </w:pPr>
      <w:r w:rsidRPr="00DB26C3">
        <w:rPr>
          <w:rFonts w:ascii="標楷體" w:eastAsia="標楷體" w:hAnsi="標楷體" w:hint="eastAsia"/>
          <w:b/>
          <w:sz w:val="32"/>
          <w:szCs w:val="32"/>
        </w:rPr>
        <w:t>審查類別:</w:t>
      </w:r>
      <w:r w:rsidRPr="000D5947">
        <w:rPr>
          <w:rFonts w:ascii="標楷體" w:eastAsia="標楷體" w:hAnsi="標楷體" w:hint="eastAsia"/>
          <w:sz w:val="32"/>
          <w:szCs w:val="32"/>
          <w:highlight w:val="yellow"/>
        </w:rPr>
        <w:t>專門著作-</w:t>
      </w:r>
      <w:r w:rsidR="009305E8">
        <w:rPr>
          <w:rFonts w:ascii="標楷體" w:eastAsia="標楷體" w:hAnsi="標楷體" w:hint="eastAsia"/>
          <w:sz w:val="32"/>
          <w:szCs w:val="32"/>
          <w:highlight w:val="yellow"/>
        </w:rPr>
        <w:t>人文社會</w:t>
      </w:r>
      <w:r w:rsidRPr="00DB26C3">
        <w:rPr>
          <w:rFonts w:ascii="標楷體" w:eastAsia="標楷體" w:hAnsi="標楷體" w:hint="eastAsia"/>
          <w:szCs w:val="32"/>
        </w:rPr>
        <w:t>(專科以上學校教師資格審定辦法§14</w:t>
      </w:r>
      <w:r w:rsidR="000D5947">
        <w:rPr>
          <w:rFonts w:ascii="標楷體" w:eastAsia="標楷體" w:hAnsi="標楷體" w:hint="eastAsia"/>
          <w:szCs w:val="32"/>
        </w:rPr>
        <w:t>，本校教師聘審辦法</w:t>
      </w:r>
      <w:r w:rsidR="003E1890">
        <w:rPr>
          <w:rFonts w:ascii="標楷體" w:eastAsia="標楷體" w:hAnsi="標楷體" w:hint="eastAsia"/>
          <w:szCs w:val="32"/>
        </w:rPr>
        <w:t>§1</w:t>
      </w:r>
      <w:r w:rsidR="003E1890">
        <w:rPr>
          <w:rFonts w:ascii="標楷體" w:eastAsia="標楷體" w:hAnsi="標楷體"/>
          <w:szCs w:val="32"/>
        </w:rPr>
        <w:t>0</w:t>
      </w:r>
      <w:r w:rsidRPr="00DB26C3">
        <w:rPr>
          <w:rFonts w:ascii="標楷體" w:eastAsia="標楷體" w:hAnsi="標楷體" w:hint="eastAsia"/>
          <w:szCs w:val="32"/>
        </w:rPr>
        <w:t>)</w:t>
      </w:r>
      <w:r w:rsidRPr="00DB26C3">
        <w:rPr>
          <w:rFonts w:ascii="標楷體" w:eastAsia="標楷體" w:hAnsi="標楷體"/>
          <w:b/>
          <w:sz w:val="32"/>
          <w:szCs w:val="32"/>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75C1A5F2"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2BEBA9"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B26C3" w:rsidRDefault="00A265F4" w:rsidP="005260DB">
            <w:pPr>
              <w:spacing w:line="240" w:lineRule="exact"/>
              <w:rPr>
                <w:rFonts w:ascii="標楷體" w:eastAsia="標楷體" w:hAnsi="標楷體"/>
                <w:szCs w:val="24"/>
              </w:rPr>
            </w:pPr>
            <w:r w:rsidRPr="00DB26C3">
              <w:rPr>
                <w:rFonts w:ascii="標楷體" w:eastAsia="標楷體" w:hAnsi="標楷體" w:hint="eastAsia"/>
                <w:szCs w:val="24"/>
              </w:rPr>
              <w:t>審查意見：</w:t>
            </w:r>
          </w:p>
          <w:p w14:paraId="678A785C" w14:textId="77777777" w:rsidR="00A265F4" w:rsidRPr="00DB26C3" w:rsidRDefault="00A265F4" w:rsidP="005260DB">
            <w:pPr>
              <w:spacing w:line="240" w:lineRule="exact"/>
              <w:rPr>
                <w:rFonts w:ascii="標楷體" w:eastAsia="標楷體" w:hAnsi="標楷體"/>
                <w:szCs w:val="24"/>
              </w:rPr>
            </w:pPr>
          </w:p>
          <w:p w14:paraId="46385E7A" w14:textId="77777777" w:rsidR="00A265F4" w:rsidRPr="00DB26C3" w:rsidRDefault="00A265F4" w:rsidP="005260DB">
            <w:pPr>
              <w:spacing w:line="240" w:lineRule="exact"/>
              <w:rPr>
                <w:rFonts w:ascii="標楷體" w:eastAsia="標楷體" w:hAnsi="標楷體"/>
                <w:szCs w:val="24"/>
              </w:rPr>
            </w:pPr>
          </w:p>
          <w:p w14:paraId="7B8D4E3A" w14:textId="77777777" w:rsidR="00A265F4" w:rsidRPr="00DB26C3" w:rsidRDefault="00A265F4" w:rsidP="005260DB">
            <w:pPr>
              <w:spacing w:line="240" w:lineRule="exact"/>
              <w:rPr>
                <w:rFonts w:ascii="標楷體" w:eastAsia="標楷體" w:hAnsi="標楷體"/>
                <w:szCs w:val="24"/>
              </w:rPr>
            </w:pPr>
          </w:p>
          <w:p w14:paraId="76FEF417" w14:textId="77777777" w:rsidR="00A265F4" w:rsidRPr="00DB26C3" w:rsidRDefault="00A265F4" w:rsidP="005260DB">
            <w:pPr>
              <w:spacing w:line="240" w:lineRule="exact"/>
              <w:rPr>
                <w:rFonts w:ascii="標楷體" w:eastAsia="標楷體" w:hAnsi="標楷體"/>
                <w:szCs w:val="24"/>
              </w:rPr>
            </w:pPr>
          </w:p>
          <w:p w14:paraId="2DE6FB49" w14:textId="4302DE6B" w:rsidR="00A265F4" w:rsidRDefault="00A265F4" w:rsidP="005260DB">
            <w:pPr>
              <w:spacing w:line="240" w:lineRule="exact"/>
              <w:rPr>
                <w:rFonts w:ascii="標楷體" w:eastAsia="標楷體" w:hAnsi="標楷體"/>
                <w:szCs w:val="24"/>
              </w:rPr>
            </w:pPr>
          </w:p>
          <w:p w14:paraId="601B97D8" w14:textId="77777777" w:rsidR="003E1890" w:rsidRPr="00DB26C3" w:rsidRDefault="003E1890" w:rsidP="005260DB">
            <w:pPr>
              <w:spacing w:line="240" w:lineRule="exact"/>
              <w:rPr>
                <w:rFonts w:ascii="標楷體" w:eastAsia="標楷體" w:hAnsi="標楷體"/>
                <w:szCs w:val="24"/>
              </w:rPr>
            </w:pPr>
          </w:p>
          <w:p w14:paraId="1142ECC6" w14:textId="77777777" w:rsidR="00A265F4" w:rsidRPr="00DB26C3" w:rsidRDefault="00A265F4" w:rsidP="005260DB">
            <w:pPr>
              <w:spacing w:line="240" w:lineRule="exact"/>
              <w:rPr>
                <w:rFonts w:ascii="標楷體" w:eastAsia="標楷體" w:hAnsi="標楷體"/>
                <w:szCs w:val="24"/>
              </w:rPr>
            </w:pPr>
          </w:p>
          <w:p w14:paraId="4F8225D2" w14:textId="2576724E" w:rsidR="00A265F4" w:rsidRDefault="00A265F4" w:rsidP="005260DB">
            <w:pPr>
              <w:spacing w:line="240" w:lineRule="exact"/>
              <w:rPr>
                <w:rFonts w:ascii="標楷體" w:eastAsia="標楷體" w:hAnsi="標楷體"/>
                <w:szCs w:val="24"/>
              </w:rPr>
            </w:pPr>
          </w:p>
          <w:p w14:paraId="4C0BF333" w14:textId="77777777" w:rsidR="003E1890" w:rsidRPr="00DB26C3" w:rsidRDefault="003E1890" w:rsidP="005260DB">
            <w:pPr>
              <w:spacing w:line="240" w:lineRule="exact"/>
              <w:rPr>
                <w:rFonts w:ascii="標楷體" w:eastAsia="標楷體" w:hAnsi="標楷體"/>
                <w:szCs w:val="24"/>
              </w:rPr>
            </w:pPr>
          </w:p>
          <w:p w14:paraId="2C0B5855" w14:textId="77777777" w:rsidR="00A265F4" w:rsidRPr="00DB26C3" w:rsidRDefault="00A265F4" w:rsidP="005260DB">
            <w:pPr>
              <w:spacing w:line="240" w:lineRule="exact"/>
              <w:rPr>
                <w:rFonts w:ascii="標楷體" w:eastAsia="標楷體" w:hAnsi="標楷體"/>
                <w:szCs w:val="24"/>
              </w:rPr>
            </w:pPr>
          </w:p>
          <w:p w14:paraId="4A4890D1" w14:textId="77777777" w:rsidR="00A265F4" w:rsidRPr="003E1890" w:rsidRDefault="00A265F4" w:rsidP="005260DB">
            <w:pPr>
              <w:spacing w:line="240" w:lineRule="exact"/>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說明：1.審查意見請勿僅以送審人投稿期刊之等級、排名、Impact Factor等項目為審查基準。</w:t>
            </w:r>
          </w:p>
          <w:p w14:paraId="5CE876E5" w14:textId="77777777" w:rsidR="00A265F4" w:rsidRPr="003E1890" w:rsidRDefault="00A265F4" w:rsidP="005260DB">
            <w:pPr>
              <w:spacing w:line="240" w:lineRule="exact"/>
              <w:ind w:firstLineChars="295" w:firstLine="708"/>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2.審查意見請分別就代表作及參考作具體審查及撰寫審查意見，並請勾選優缺點及總評欄。</w:t>
            </w:r>
          </w:p>
          <w:p w14:paraId="5D260848" w14:textId="7B6A8231" w:rsidR="00A265F4" w:rsidRPr="003E1890" w:rsidRDefault="00A265F4" w:rsidP="005260DB">
            <w:pPr>
              <w:spacing w:line="240" w:lineRule="exact"/>
              <w:ind w:firstLineChars="295" w:firstLine="708"/>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3.前述意見建議以條列方式敘述，並以A4紙電腦打字</w:t>
            </w:r>
            <w:r w:rsidR="003E1890" w:rsidRPr="003E1890">
              <w:rPr>
                <w:rFonts w:ascii="標楷體" w:eastAsia="標楷體" w:hAnsi="標楷體" w:hint="eastAsia"/>
                <w:color w:val="2F5496" w:themeColor="accent1" w:themeShade="BF"/>
                <w:szCs w:val="24"/>
              </w:rPr>
              <w:t>，</w:t>
            </w:r>
            <w:r w:rsidR="003E1890" w:rsidRPr="003E1890">
              <w:rPr>
                <w:rFonts w:ascii="標楷體" w:eastAsia="標楷體" w:hAnsi="標楷體" w:hint="eastAsia"/>
                <w:color w:val="2F5496" w:themeColor="accent1" w:themeShade="BF"/>
              </w:rPr>
              <w:t>審查意見勿少於300字為原則</w:t>
            </w:r>
            <w:r w:rsidRPr="003E1890">
              <w:rPr>
                <w:rFonts w:ascii="標楷體" w:eastAsia="標楷體" w:hAnsi="標楷體" w:hint="eastAsia"/>
                <w:color w:val="2F5496" w:themeColor="accent1" w:themeShade="BF"/>
                <w:szCs w:val="24"/>
              </w:rPr>
              <w:t>。</w:t>
            </w:r>
          </w:p>
          <w:p w14:paraId="17188AE0" w14:textId="77777777" w:rsidR="00A265F4" w:rsidRPr="00DB26C3" w:rsidRDefault="00A265F4" w:rsidP="005260DB">
            <w:pPr>
              <w:spacing w:line="240" w:lineRule="exact"/>
              <w:ind w:firstLineChars="295" w:firstLine="708"/>
              <w:rPr>
                <w:rFonts w:ascii="標楷體" w:eastAsia="標楷體" w:hAnsi="標楷體"/>
                <w:szCs w:val="24"/>
              </w:rPr>
            </w:pPr>
            <w:r w:rsidRPr="003E1890">
              <w:rPr>
                <w:rFonts w:ascii="標楷體" w:eastAsia="標楷體" w:hAnsi="標楷體" w:hint="eastAsia"/>
                <w:color w:val="2F5496" w:themeColor="accent1" w:themeShade="BF"/>
                <w:szCs w:val="24"/>
              </w:rPr>
              <w:t>4.本案審定結果如為不通過，審查意見得為本部行政處分之依據提供送審人，併予敘明。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013514" w:rsidRPr="00DB26C3" w14:paraId="5D2BD0A8" w14:textId="77777777" w:rsidTr="003E1890">
        <w:trPr>
          <w:cantSplit/>
          <w:trHeight w:val="6007"/>
        </w:trPr>
        <w:tc>
          <w:tcPr>
            <w:tcW w:w="4957" w:type="dxa"/>
            <w:gridSpan w:val="2"/>
          </w:tcPr>
          <w:p w14:paraId="47C000EF"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□內容充實見解創新</w:t>
            </w:r>
          </w:p>
          <w:p w14:paraId="2BF0A08D"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□所獲結論具學術價值</w:t>
            </w:r>
          </w:p>
          <w:p w14:paraId="494BFEE3"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□所獲結論具實用價值</w:t>
            </w:r>
          </w:p>
          <w:p w14:paraId="037E371D"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□取材豐富組織嚴謹</w:t>
            </w:r>
          </w:p>
          <w:p w14:paraId="1C15158D"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□研究能力佳</w:t>
            </w:r>
          </w:p>
          <w:p w14:paraId="6FE876AB"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□研究成果優良</w:t>
            </w:r>
          </w:p>
          <w:p w14:paraId="2D3F3730" w14:textId="441D8405"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□其他：</w:t>
            </w:r>
          </w:p>
        </w:tc>
        <w:tc>
          <w:tcPr>
            <w:tcW w:w="5561" w:type="dxa"/>
            <w:gridSpan w:val="2"/>
          </w:tcPr>
          <w:p w14:paraId="3317529B"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□無特殊創見</w:t>
            </w:r>
          </w:p>
          <w:p w14:paraId="20C8C486"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□學術性不高</w:t>
            </w:r>
          </w:p>
          <w:p w14:paraId="512815B5"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□實用價值不高</w:t>
            </w:r>
          </w:p>
          <w:p w14:paraId="09D5901B"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□研究方法及理論基礎均弱</w:t>
            </w:r>
          </w:p>
          <w:p w14:paraId="61061CFF"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□不符合該類科學術論文寫作格式</w:t>
            </w:r>
          </w:p>
          <w:p w14:paraId="42933D86"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□析論欠深入</w:t>
            </w:r>
          </w:p>
          <w:p w14:paraId="25AC242F"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□內容不完整</w:t>
            </w:r>
          </w:p>
          <w:p w14:paraId="57F4E522"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□無獨立研究能力</w:t>
            </w:r>
          </w:p>
          <w:p w14:paraId="69071CD2" w14:textId="77777777" w:rsidR="00013514" w:rsidRPr="00DB26C3" w:rsidRDefault="00013514" w:rsidP="00013514">
            <w:pPr>
              <w:snapToGrid w:val="0"/>
              <w:spacing w:line="360" w:lineRule="exact"/>
              <w:rPr>
                <w:rFonts w:ascii="標楷體" w:eastAsia="標楷體" w:hAnsi="標楷體"/>
                <w:szCs w:val="24"/>
              </w:rPr>
            </w:pPr>
            <w:r w:rsidRPr="00DB26C3">
              <w:rPr>
                <w:rFonts w:ascii="標楷體" w:eastAsia="標楷體" w:hAnsi="標楷體" w:hint="eastAsia"/>
                <w:szCs w:val="24"/>
              </w:rPr>
              <w:t>□研究成績欠佳</w:t>
            </w:r>
          </w:p>
          <w:p w14:paraId="50E98B77" w14:textId="77777777" w:rsidR="00013514" w:rsidRPr="00DB26C3" w:rsidRDefault="00013514" w:rsidP="000135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□非個人原創性，以整理、增刪、組合或編排他人著作</w:t>
            </w:r>
          </w:p>
          <w:p w14:paraId="2A9832A4" w14:textId="77777777" w:rsidR="00013514" w:rsidRPr="00DB26C3" w:rsidRDefault="00013514" w:rsidP="000135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□代表作屬學位論文之全部或一部分，曾送審且無一定程度之創新</w:t>
            </w:r>
          </w:p>
          <w:p w14:paraId="2BDB9253" w14:textId="77777777" w:rsidR="00013514" w:rsidRPr="00DB26C3" w:rsidRDefault="00013514" w:rsidP="000135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21893E57" w14:textId="77777777" w:rsidR="00013514" w:rsidRPr="00DB26C3" w:rsidRDefault="00013514" w:rsidP="000135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□其他：</w:t>
            </w:r>
          </w:p>
          <w:p w14:paraId="7AFD2971" w14:textId="3B5E7E12" w:rsidR="00013514" w:rsidRPr="00DB26C3" w:rsidRDefault="00013514" w:rsidP="00013514">
            <w:pPr>
              <w:snapToGrid w:val="0"/>
              <w:spacing w:line="360" w:lineRule="exact"/>
              <w:rPr>
                <w:rFonts w:ascii="標楷體" w:eastAsia="標楷體" w:hAnsi="標楷體"/>
                <w:szCs w:val="24"/>
              </w:rPr>
            </w:pP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5260DB">
        <w:trPr>
          <w:cantSplit/>
          <w:trHeight w:val="1332"/>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二、本案如經勾選缺點欄位之「非個人原創性…」、「代表作屬學位論文…」及「涉及抄襲或違反其他學術倫理情事」等3項之一者，依專科以上學校教師資格審定辦法第21條、第22條、第44條規定，應評為不及格成績。</w:t>
            </w:r>
          </w:p>
        </w:tc>
      </w:tr>
    </w:tbl>
    <w:p w14:paraId="4469AE7D" w14:textId="0E622F74" w:rsidR="00A265F4" w:rsidRPr="00A265F4" w:rsidRDefault="00A265F4" w:rsidP="00013514">
      <w:pPr>
        <w:spacing w:line="240" w:lineRule="exact"/>
      </w:pPr>
    </w:p>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8D83" w14:textId="77777777" w:rsidR="00DF2C9C" w:rsidRDefault="00DF2C9C">
      <w:r>
        <w:separator/>
      </w:r>
    </w:p>
  </w:endnote>
  <w:endnote w:type="continuationSeparator" w:id="0">
    <w:p w14:paraId="6FAC4093" w14:textId="77777777" w:rsidR="00DF2C9C" w:rsidRDefault="00DF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77777777" w:rsidR="00446223" w:rsidRDefault="00BF6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C35BE" w14:textId="77777777" w:rsidR="00446223" w:rsidRDefault="00DF2C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BF6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DF2C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BF6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DF2C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AE97" w14:textId="77777777" w:rsidR="00DF2C9C" w:rsidRDefault="00DF2C9C">
      <w:r>
        <w:separator/>
      </w:r>
    </w:p>
  </w:footnote>
  <w:footnote w:type="continuationSeparator" w:id="0">
    <w:p w14:paraId="5259A0F9" w14:textId="77777777" w:rsidR="00DF2C9C" w:rsidRDefault="00DF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13514"/>
    <w:rsid w:val="000D5947"/>
    <w:rsid w:val="002153A3"/>
    <w:rsid w:val="0023187E"/>
    <w:rsid w:val="003E1890"/>
    <w:rsid w:val="003F0409"/>
    <w:rsid w:val="00603E39"/>
    <w:rsid w:val="00834A78"/>
    <w:rsid w:val="00857F52"/>
    <w:rsid w:val="009305E8"/>
    <w:rsid w:val="00A265F4"/>
    <w:rsid w:val="00A34941"/>
    <w:rsid w:val="00B757F5"/>
    <w:rsid w:val="00BF6932"/>
    <w:rsid w:val="00D659F4"/>
    <w:rsid w:val="00DF2C9C"/>
    <w:rsid w:val="00F93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5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2153A3"/>
    <w:pPr>
      <w:tabs>
        <w:tab w:val="center" w:pos="4153"/>
        <w:tab w:val="right" w:pos="8306"/>
      </w:tabs>
      <w:snapToGrid w:val="0"/>
    </w:pPr>
    <w:rPr>
      <w:sz w:val="20"/>
      <w:szCs w:val="20"/>
    </w:rPr>
  </w:style>
  <w:style w:type="character" w:customStyle="1" w:styleId="a8">
    <w:name w:val="頁首 字元"/>
    <w:basedOn w:val="a0"/>
    <w:link w:val="a7"/>
    <w:uiPriority w:val="99"/>
    <w:rsid w:val="002153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4</cp:revision>
  <dcterms:created xsi:type="dcterms:W3CDTF">2025-06-17T03:06:00Z</dcterms:created>
  <dcterms:modified xsi:type="dcterms:W3CDTF">2025-06-20T02:49:00Z</dcterms:modified>
</cp:coreProperties>
</file>