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63" w14:textId="57844CD7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教師資格審查意見表（甲表）</w:t>
      </w:r>
    </w:p>
    <w:p w14:paraId="08C5F52B" w14:textId="368829DD" w:rsidR="007F6D2D" w:rsidRDefault="00A265F4" w:rsidP="003E1890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</w:t>
      </w:r>
      <w:r w:rsidR="00ED5D8C">
        <w:rPr>
          <w:rFonts w:ascii="標楷體" w:eastAsia="標楷體" w:hAnsi="標楷體" w:hint="eastAsia"/>
          <w:sz w:val="32"/>
          <w:szCs w:val="32"/>
          <w:highlight w:val="yellow"/>
        </w:rPr>
        <w:t>劇</w:t>
      </w:r>
      <w:r w:rsidR="009F0ADB">
        <w:rPr>
          <w:rFonts w:ascii="標楷體" w:eastAsia="標楷體" w:hAnsi="標楷體" w:hint="eastAsia"/>
          <w:sz w:val="32"/>
          <w:szCs w:val="32"/>
          <w:highlight w:val="yellow"/>
        </w:rPr>
        <w:t>場藝術</w:t>
      </w:r>
      <w:r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7F6D2D">
        <w:rPr>
          <w:rFonts w:ascii="標楷體" w:eastAsia="標楷體" w:hAnsi="標楷體"/>
          <w:szCs w:val="32"/>
        </w:rPr>
        <w:t>7</w:t>
      </w:r>
      <w:r w:rsidR="000D5947">
        <w:rPr>
          <w:rFonts w:ascii="標楷體" w:eastAsia="標楷體" w:hAnsi="標楷體" w:hint="eastAsia"/>
          <w:szCs w:val="32"/>
        </w:rPr>
        <w:t>，本校</w:t>
      </w:r>
      <w:r w:rsidR="003E1890">
        <w:rPr>
          <w:rFonts w:ascii="標楷體" w:eastAsia="標楷體" w:hAnsi="標楷體" w:hint="eastAsia"/>
          <w:szCs w:val="32"/>
        </w:rPr>
        <w:t>教師</w:t>
      </w:r>
      <w:r w:rsidR="000D5947">
        <w:rPr>
          <w:rFonts w:ascii="標楷體" w:eastAsia="標楷體" w:hAnsi="標楷體" w:hint="eastAsia"/>
          <w:szCs w:val="32"/>
        </w:rPr>
        <w:t>聘審辦法§</w:t>
      </w:r>
      <w:r w:rsidR="003E1890">
        <w:rPr>
          <w:rFonts w:ascii="標楷體" w:eastAsia="標楷體" w:hAnsi="標楷體" w:hint="eastAsia"/>
          <w:szCs w:val="32"/>
        </w:rPr>
        <w:t>1</w:t>
      </w:r>
      <w:r w:rsidR="003E1890">
        <w:rPr>
          <w:rFonts w:ascii="標楷體" w:eastAsia="標楷體" w:hAnsi="標楷體"/>
          <w:szCs w:val="32"/>
        </w:rPr>
        <w:t>0</w:t>
      </w:r>
      <w:r w:rsidR="006A11CF">
        <w:rPr>
          <w:rFonts w:ascii="標楷體" w:eastAsia="標楷體" w:hAnsi="標楷體" w:hint="eastAsia"/>
          <w:szCs w:val="32"/>
        </w:rPr>
        <w:t>、§</w:t>
      </w:r>
      <w:r w:rsidR="006A11CF">
        <w:rPr>
          <w:rFonts w:ascii="標楷體" w:eastAsia="標楷體" w:hAnsi="標楷體"/>
          <w:szCs w:val="32"/>
        </w:rPr>
        <w:t>10</w:t>
      </w:r>
      <w:r w:rsidR="001869D1">
        <w:rPr>
          <w:rFonts w:ascii="標楷體" w:eastAsia="標楷體" w:hAnsi="標楷體"/>
          <w:szCs w:val="32"/>
        </w:rPr>
        <w:t>~</w:t>
      </w:r>
      <w:r w:rsidR="006A11CF">
        <w:rPr>
          <w:rFonts w:ascii="標楷體" w:eastAsia="標楷體" w:hAnsi="標楷體"/>
          <w:szCs w:val="32"/>
        </w:rPr>
        <w:t>1</w:t>
      </w:r>
      <w:r w:rsidR="001869D1">
        <w:rPr>
          <w:rFonts w:ascii="標楷體" w:eastAsia="標楷體" w:hAnsi="標楷體"/>
          <w:szCs w:val="32"/>
        </w:rPr>
        <w:t>-</w:t>
      </w:r>
      <w:r w:rsidR="001869D1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3E1890">
        <w:rPr>
          <w:rFonts w:ascii="標楷體" w:eastAsia="標楷體" w:hAnsi="標楷體"/>
          <w:szCs w:val="32"/>
        </w:rPr>
        <w:t>)</w:t>
      </w:r>
      <w:r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6E78133A" w14:textId="3B09EE93" w:rsidR="00A265F4" w:rsidRPr="007F6D2D" w:rsidRDefault="007F6D2D" w:rsidP="007F6D2D">
      <w:pPr>
        <w:spacing w:afterLines="50" w:after="180" w:line="360" w:lineRule="exact"/>
        <w:rPr>
          <w:rFonts w:ascii="標楷體" w:eastAsia="標楷體" w:hAnsi="標楷體"/>
          <w:b/>
          <w:sz w:val="28"/>
          <w:szCs w:val="28"/>
        </w:rPr>
        <w:sectPr w:rsidR="00A265F4" w:rsidRPr="007F6D2D" w:rsidSect="003A1AAE">
          <w:footerReference w:type="even" r:id="rId7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="009F0ADB" w:rsidRPr="00DB26C3">
        <w:rPr>
          <w:rFonts w:ascii="標楷體" w:eastAsia="標楷體" w:hAnsi="標楷體" w:hint="eastAsia"/>
          <w:sz w:val="32"/>
          <w:szCs w:val="32"/>
        </w:rPr>
        <w:t>□</w:t>
      </w:r>
      <w:r w:rsidR="009F0ADB" w:rsidRPr="00DB26C3">
        <w:rPr>
          <w:rFonts w:ascii="標楷體" w:eastAsia="標楷體" w:hAnsi="標楷體"/>
          <w:sz w:val="32"/>
          <w:szCs w:val="32"/>
        </w:rPr>
        <w:t>H</w:t>
      </w:r>
      <w:r w:rsidR="009F0ADB" w:rsidRPr="00DB26C3">
        <w:rPr>
          <w:rFonts w:ascii="標楷體" w:eastAsia="標楷體" w:hAnsi="標楷體" w:hint="eastAsia"/>
          <w:sz w:val="32"/>
          <w:szCs w:val="32"/>
        </w:rPr>
        <w:t>1劇場設計□</w:t>
      </w:r>
      <w:r w:rsidR="009F0ADB" w:rsidRPr="00DB26C3">
        <w:rPr>
          <w:rFonts w:ascii="標楷體" w:eastAsia="標楷體" w:hAnsi="標楷體"/>
          <w:sz w:val="32"/>
          <w:szCs w:val="32"/>
        </w:rPr>
        <w:t>H</w:t>
      </w:r>
      <w:r w:rsidR="009F0ADB" w:rsidRPr="00DB26C3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="009F0ADB" w:rsidRPr="00DB26C3">
        <w:rPr>
          <w:rFonts w:ascii="標楷體" w:eastAsia="標楷體" w:hAnsi="標楷體" w:hint="eastAsia"/>
          <w:sz w:val="32"/>
          <w:szCs w:val="32"/>
        </w:rPr>
        <w:t>劇場跨域</w:t>
      </w:r>
      <w:proofErr w:type="gramEnd"/>
      <w:r w:rsidR="00A265F4" w:rsidRPr="007F6D2D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0"/>
        <w:gridCol w:w="2868"/>
        <w:gridCol w:w="851"/>
        <w:gridCol w:w="1276"/>
        <w:gridCol w:w="992"/>
        <w:gridCol w:w="1701"/>
        <w:gridCol w:w="1276"/>
      </w:tblGrid>
      <w:tr w:rsidR="00857F52" w:rsidRPr="00DB26C3" w14:paraId="3A5EB1CF" w14:textId="77777777" w:rsidTr="00857F52">
        <w:trPr>
          <w:trHeight w:val="539"/>
        </w:trPr>
        <w:tc>
          <w:tcPr>
            <w:tcW w:w="1696" w:type="dxa"/>
            <w:gridSpan w:val="2"/>
            <w:vAlign w:val="center"/>
          </w:tcPr>
          <w:p w14:paraId="0F8679EE" w14:textId="339CAE4E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CD7A727" wp14:editId="18343B38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93EAC" id="直線接點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719" w:type="dxa"/>
            <w:gridSpan w:val="2"/>
            <w:vAlign w:val="center"/>
          </w:tcPr>
          <w:p w14:paraId="35005BA1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03DB" w14:textId="2B7B53AB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580F7" w14:textId="77777777" w:rsidR="00857F52" w:rsidRPr="003E1890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46716643" w14:textId="77777777" w:rsidR="00857F52" w:rsidRPr="003E1890" w:rsidRDefault="00857F52" w:rsidP="00857F52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3948D6A1" w14:textId="076CECB6" w:rsidR="00857F52" w:rsidRPr="00DB26C3" w:rsidRDefault="00857F52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857F52" w:rsidRPr="00DB26C3" w14:paraId="78C18DE8" w14:textId="77777777" w:rsidTr="00857F52">
        <w:trPr>
          <w:trHeight w:val="533"/>
        </w:trPr>
        <w:tc>
          <w:tcPr>
            <w:tcW w:w="1696" w:type="dxa"/>
            <w:gridSpan w:val="2"/>
            <w:vAlign w:val="center"/>
          </w:tcPr>
          <w:p w14:paraId="5DD82B70" w14:textId="280D80C2" w:rsidR="00857F52" w:rsidRPr="00DB26C3" w:rsidRDefault="00857F52" w:rsidP="00857F52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719" w:type="dxa"/>
            <w:gridSpan w:val="2"/>
            <w:vAlign w:val="center"/>
          </w:tcPr>
          <w:p w14:paraId="49074E57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39A" w14:textId="058CD2F4" w:rsidR="00857F52" w:rsidRPr="00DB26C3" w:rsidRDefault="00857F52" w:rsidP="00857F52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662D" w14:textId="77777777" w:rsidR="00857F52" w:rsidRPr="00DB26C3" w:rsidRDefault="00857F52" w:rsidP="00857F5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08CB3896" w14:textId="77777777" w:rsidTr="005260DB">
        <w:trPr>
          <w:cantSplit/>
          <w:trHeight w:val="739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DFB03" w14:textId="77777777" w:rsidR="00A265F4" w:rsidRPr="00DB26C3" w:rsidRDefault="00A265F4" w:rsidP="005260DB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437422" w14:textId="77777777" w:rsidR="00A265F4" w:rsidRPr="00DB26C3" w:rsidRDefault="00A265F4" w:rsidP="005260D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687FC1E6" w14:textId="77777777" w:rsidTr="005260DB">
        <w:trPr>
          <w:cantSplit/>
          <w:trHeight w:val="558"/>
        </w:trPr>
        <w:tc>
          <w:tcPr>
            <w:tcW w:w="106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468C42" w14:textId="77777777" w:rsidR="00A265F4" w:rsidRPr="00DB26C3" w:rsidRDefault="00A265F4" w:rsidP="005260DB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本案及格底線分數為</w:t>
            </w:r>
            <w:r w:rsidRPr="00DB26C3"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Pr="00DB26C3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</w:tr>
      <w:tr w:rsidR="009F0ADB" w:rsidRPr="00DB26C3" w14:paraId="4C01F61A" w14:textId="77777777" w:rsidTr="000858F1">
        <w:trPr>
          <w:cantSplit/>
          <w:trHeight w:val="41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9390" w14:textId="77777777" w:rsidR="009F0ADB" w:rsidRPr="00DB26C3" w:rsidRDefault="009F0ADB" w:rsidP="009F0AD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  <w:r w:rsidRPr="00DB26C3">
              <w:rPr>
                <w:rFonts w:ascii="標楷體" w:eastAsia="標楷體" w:hint="eastAsia"/>
              </w:rPr>
              <w:t>評分項目</w:t>
            </w:r>
          </w:p>
          <w:p w14:paraId="63AFAA37" w14:textId="77777777" w:rsidR="009F0ADB" w:rsidRPr="00DB26C3" w:rsidRDefault="009F0ADB" w:rsidP="009F0ADB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int="eastAsia"/>
              </w:rPr>
              <w:t>及標準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4F1" w14:textId="77777777" w:rsidR="009F0ADB" w:rsidRPr="00DB26C3" w:rsidRDefault="009F0ADB" w:rsidP="009F0ADB">
            <w:pPr>
              <w:snapToGrid w:val="0"/>
              <w:spacing w:line="300" w:lineRule="exact"/>
              <w:ind w:left="51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代表作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0ADABE" w14:textId="77777777" w:rsidR="009F0ADB" w:rsidRPr="009F0ADB" w:rsidRDefault="009F0ADB" w:rsidP="009F0ADB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F0ADB">
              <w:rPr>
                <w:rFonts w:ascii="標楷體" w:eastAsia="標楷體" w:hAnsi="標楷體" w:hint="eastAsia"/>
                <w:szCs w:val="24"/>
              </w:rPr>
              <w:t>參考作</w:t>
            </w:r>
          </w:p>
          <w:p w14:paraId="62BEB025" w14:textId="2F76568F" w:rsidR="009F0ADB" w:rsidRPr="00DB26C3" w:rsidRDefault="009F0ADB" w:rsidP="009F0ADB">
            <w:pPr>
              <w:snapToGrid w:val="0"/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9F0ADB">
              <w:rPr>
                <w:rFonts w:ascii="標楷體" w:eastAsia="標楷體" w:hAnsi="標楷體" w:hint="eastAsia"/>
                <w:szCs w:val="24"/>
              </w:rPr>
              <w:t>(前一等級至本次申請</w:t>
            </w:r>
            <w:proofErr w:type="gramStart"/>
            <w:r w:rsidRPr="009F0ADB">
              <w:rPr>
                <w:rFonts w:ascii="標楷體" w:eastAsia="標楷體" w:hAnsi="標楷體" w:hint="eastAsia"/>
                <w:szCs w:val="24"/>
              </w:rPr>
              <w:t>等級間在相關</w:t>
            </w:r>
            <w:proofErr w:type="gramEnd"/>
            <w:r w:rsidRPr="009F0ADB">
              <w:rPr>
                <w:rFonts w:ascii="標楷體" w:eastAsia="標楷體" w:hAnsi="標楷體" w:hint="eastAsia"/>
                <w:szCs w:val="24"/>
              </w:rPr>
              <w:t>教學領域內之研究或創作成果)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8592D" w14:textId="4337DE9B" w:rsidR="009F0ADB" w:rsidRPr="00DB26C3" w:rsidRDefault="009F0ADB" w:rsidP="009F0AD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</w:tr>
      <w:tr w:rsidR="009F42F2" w:rsidRPr="00DB26C3" w14:paraId="4F180271" w14:textId="77777777" w:rsidTr="00FF4F8E">
        <w:trPr>
          <w:cantSplit/>
          <w:trHeight w:val="836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CB9" w14:textId="77777777" w:rsidR="009F42F2" w:rsidRPr="00DB26C3" w:rsidRDefault="009F42F2" w:rsidP="009F42F2">
            <w:pPr>
              <w:snapToGrid w:val="0"/>
              <w:spacing w:line="240" w:lineRule="exact"/>
              <w:ind w:leftChars="-2" w:left="-5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F6127B" w14:textId="31FD8BD9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創作(展演)之技巧、藝術內涵及創意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976CC" w14:textId="66EAC564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創作(展演)報告：含創作或展演理念、學理基礎、內容形式、方法技巧、藝術價值與貢獻等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C9B" w14:textId="77777777" w:rsidR="009F42F2" w:rsidRPr="00DB26C3" w:rsidRDefault="009F42F2" w:rsidP="009F42F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080C0" w14:textId="77777777" w:rsidR="009F42F2" w:rsidRPr="00DB26C3" w:rsidRDefault="009F42F2" w:rsidP="009F42F2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F42F2" w:rsidRPr="00DB26C3" w14:paraId="34589AB5" w14:textId="77777777" w:rsidTr="00182F45">
        <w:trPr>
          <w:cantSplit/>
          <w:trHeight w:val="34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2287D5" w14:textId="77777777" w:rsidR="009F42F2" w:rsidRPr="00DB26C3" w:rsidRDefault="009F42F2" w:rsidP="009F42F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EC8578" w14:textId="11D6BFB9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40%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B49770" w14:textId="7685D8F9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226D32" w14:textId="298D10EC" w:rsidR="009F42F2" w:rsidRPr="000A37EB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3D1E9" w14:textId="77777777" w:rsidR="009F42F2" w:rsidRPr="00DB26C3" w:rsidRDefault="009F42F2" w:rsidP="009F42F2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F42F2" w:rsidRPr="00DB26C3" w14:paraId="7B5EA7F3" w14:textId="77777777" w:rsidTr="00182F45">
        <w:trPr>
          <w:cantSplit/>
          <w:trHeight w:val="40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3DB09" w14:textId="77777777" w:rsidR="009F42F2" w:rsidRPr="00DB26C3" w:rsidRDefault="009F42F2" w:rsidP="009F42F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A065" w14:textId="07E1AE37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45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58C2" w14:textId="77E51ADD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szCs w:val="24"/>
              </w:rPr>
              <w:t>3</w:t>
            </w:r>
            <w:r w:rsidRPr="00DB26C3">
              <w:rPr>
                <w:rFonts w:ascii="標楷體" w:eastAsia="標楷體" w:hAnsi="標楷體" w:hint="eastAsia"/>
                <w:szCs w:val="24"/>
              </w:rPr>
              <w:t>5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E13F" w14:textId="23CEF37F" w:rsidR="009F42F2" w:rsidRPr="000A37EB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8EE67" w14:textId="77777777" w:rsidR="009F42F2" w:rsidRPr="00DB26C3" w:rsidRDefault="009F42F2" w:rsidP="009F42F2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F42F2" w:rsidRPr="00DB26C3" w14:paraId="644416CA" w14:textId="77777777" w:rsidTr="00182F45">
        <w:trPr>
          <w:cantSplit/>
          <w:trHeight w:val="3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E20DE" w14:textId="77777777" w:rsidR="009F42F2" w:rsidRPr="00DB26C3" w:rsidRDefault="009F42F2" w:rsidP="009F42F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DE5E7" w14:textId="2B449AE7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50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5A796" w14:textId="01F76B42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BAEF72" w14:textId="556006BC" w:rsidR="009F42F2" w:rsidRPr="000A37EB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20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0CCF8" w14:textId="77777777" w:rsidR="009F42F2" w:rsidRPr="00DB26C3" w:rsidRDefault="009F42F2" w:rsidP="009F42F2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F42F2" w:rsidRPr="00DB26C3" w14:paraId="00AF8E4A" w14:textId="77777777" w:rsidTr="00182F45">
        <w:trPr>
          <w:cantSplit/>
          <w:trHeight w:val="4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B3547" w14:textId="77777777" w:rsidR="009F42F2" w:rsidRPr="00DB26C3" w:rsidRDefault="009F42F2" w:rsidP="009F42F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62D8" w14:textId="0BDA8691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60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E6CE" w14:textId="59691602" w:rsidR="009F42F2" w:rsidRPr="00DB26C3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30</w:t>
            </w:r>
            <w:r w:rsidRPr="00DB26C3">
              <w:rPr>
                <w:rFonts w:ascii="標楷體" w:eastAsia="標楷體" w:hAnsi="標楷體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26C2" w14:textId="5FEF2B98" w:rsidR="009F42F2" w:rsidRPr="000A37EB" w:rsidRDefault="009F42F2" w:rsidP="009F42F2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1</w:t>
            </w:r>
            <w:r w:rsidRPr="00DB26C3">
              <w:rPr>
                <w:rFonts w:ascii="標楷體" w:eastAsia="標楷體" w:hAnsi="標楷體"/>
                <w:szCs w:val="24"/>
              </w:rPr>
              <w:t>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6A39D" w14:textId="77777777" w:rsidR="009F42F2" w:rsidRPr="00DB26C3" w:rsidRDefault="009F42F2" w:rsidP="009F42F2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0A37EB" w:rsidRPr="00DB26C3" w14:paraId="5682E3F3" w14:textId="77777777" w:rsidTr="00C52E6C">
        <w:trPr>
          <w:cantSplit/>
          <w:trHeight w:val="61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F24E99" w14:textId="77777777" w:rsidR="000A37EB" w:rsidRPr="00DB26C3" w:rsidRDefault="000A37EB" w:rsidP="005260DB">
            <w:pPr>
              <w:snapToGrid w:val="0"/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14:paraId="7CB00721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8" w:space="0" w:color="auto"/>
              <w:bottom w:val="single" w:sz="6" w:space="0" w:color="auto"/>
            </w:tcBorders>
          </w:tcPr>
          <w:p w14:paraId="7316898D" w14:textId="196617E9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A7E4A0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B873" w14:textId="77777777" w:rsidR="000A37EB" w:rsidRPr="00DB26C3" w:rsidRDefault="000A37EB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3EEE4159" w14:textId="77777777" w:rsidTr="005260DB">
        <w:trPr>
          <w:cantSplit/>
          <w:trHeight w:val="678"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6FC8C0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審查人簽章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56809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4E587" w14:textId="77777777" w:rsidR="00A265F4" w:rsidRPr="00DB26C3" w:rsidRDefault="00A265F4" w:rsidP="005260DB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審畢日期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816" w14:textId="77777777" w:rsidR="00A265F4" w:rsidRPr="00DB26C3" w:rsidRDefault="00A265F4" w:rsidP="005260DB">
            <w:pPr>
              <w:snapToGrid w:val="0"/>
              <w:spacing w:line="300" w:lineRule="exact"/>
              <w:ind w:left="170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</w:tr>
    </w:tbl>
    <w:p w14:paraId="554DC8C0" w14:textId="77777777" w:rsidR="00A265F4" w:rsidRPr="00DB26C3" w:rsidRDefault="00A265F4" w:rsidP="00A265F4">
      <w:pPr>
        <w:ind w:left="57" w:right="57"/>
        <w:jc w:val="distribute"/>
        <w:rPr>
          <w:rFonts w:ascii="標楷體" w:eastAsia="標楷體" w:hAnsi="標楷體"/>
          <w:szCs w:val="24"/>
        </w:rPr>
        <w:sectPr w:rsidR="00A265F4" w:rsidRPr="00DB26C3" w:rsidSect="003A197C">
          <w:type w:val="continuous"/>
          <w:pgSz w:w="11906" w:h="16838" w:code="9"/>
          <w:pgMar w:top="720" w:right="720" w:bottom="720" w:left="720" w:header="851" w:footer="612" w:gutter="0"/>
          <w:pgNumType w:start="1"/>
          <w:cols w:num="2" w:space="425"/>
          <w:docGrid w:linePitch="360"/>
        </w:sectPr>
      </w:pPr>
    </w:p>
    <w:p w14:paraId="241B4A4A" w14:textId="77777777" w:rsidR="00A265F4" w:rsidRPr="00DB26C3" w:rsidRDefault="00A265F4" w:rsidP="00A265F4">
      <w:pPr>
        <w:adjustRightInd w:val="0"/>
        <w:snapToGrid w:val="0"/>
        <w:spacing w:line="280" w:lineRule="exact"/>
        <w:ind w:left="-360" w:rightChars="-289" w:right="-69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 審查評定基準：</w:t>
      </w:r>
    </w:p>
    <w:p w14:paraId="48CEFF38" w14:textId="77777777" w:rsidR="00C619AC" w:rsidRPr="00DB26C3" w:rsidRDefault="00C619AC" w:rsidP="00C619AC">
      <w:pPr>
        <w:numPr>
          <w:ilvl w:val="0"/>
          <w:numId w:val="7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教授：應在該學術領域內有獨特及持續性作品並有重要具體之貢獻者。</w:t>
      </w:r>
    </w:p>
    <w:p w14:paraId="4821D651" w14:textId="77777777" w:rsidR="00C619AC" w:rsidRPr="00DB26C3" w:rsidRDefault="00C619AC" w:rsidP="00C619AC">
      <w:pPr>
        <w:numPr>
          <w:ilvl w:val="0"/>
          <w:numId w:val="7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副教授：應在該學術領域內有持續性作品並有具體之貢獻者。</w:t>
      </w:r>
    </w:p>
    <w:p w14:paraId="5527CC7F" w14:textId="77777777" w:rsidR="00C619AC" w:rsidRPr="00DB26C3" w:rsidRDefault="00C619AC" w:rsidP="00C619AC">
      <w:pPr>
        <w:numPr>
          <w:ilvl w:val="0"/>
          <w:numId w:val="7"/>
        </w:numPr>
        <w:snapToGrid w:val="0"/>
        <w:spacing w:line="280" w:lineRule="exact"/>
        <w:ind w:left="567" w:hanging="284"/>
        <w:rPr>
          <w:rFonts w:ascii="標楷體" w:eastAsia="標楷體" w:hAnsi="標楷體" w:hint="eastAsia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助理教授：應有相當於博士水準之創作作品。</w:t>
      </w:r>
    </w:p>
    <w:p w14:paraId="72DD13A1" w14:textId="77777777" w:rsidR="00C619AC" w:rsidRPr="00DB26C3" w:rsidRDefault="00C619AC" w:rsidP="00C619AC">
      <w:pPr>
        <w:numPr>
          <w:ilvl w:val="0"/>
          <w:numId w:val="7"/>
        </w:numPr>
        <w:snapToGrid w:val="0"/>
        <w:spacing w:line="280" w:lineRule="exact"/>
        <w:ind w:left="567"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講師：應有相當於藝術碩士水準之作品。</w:t>
      </w:r>
    </w:p>
    <w:p w14:paraId="0133886F" w14:textId="77777777" w:rsidR="00A265F4" w:rsidRPr="00C619AC" w:rsidRDefault="00A265F4" w:rsidP="00A265F4">
      <w:pPr>
        <w:adjustRightInd w:val="0"/>
        <w:snapToGrid w:val="0"/>
        <w:spacing w:line="280" w:lineRule="exact"/>
        <w:ind w:left="567" w:rightChars="-10" w:right="-24"/>
        <w:jc w:val="both"/>
        <w:rPr>
          <w:rFonts w:ascii="標楷體" w:eastAsia="標楷體" w:hAnsi="標楷體"/>
          <w:szCs w:val="24"/>
        </w:rPr>
      </w:pPr>
    </w:p>
    <w:p w14:paraId="3105BB8E" w14:textId="77777777" w:rsidR="00A265F4" w:rsidRPr="00DB26C3" w:rsidRDefault="00A265F4" w:rsidP="00A265F4">
      <w:pPr>
        <w:adjustRightInd w:val="0"/>
        <w:snapToGrid w:val="0"/>
        <w:spacing w:line="280" w:lineRule="exact"/>
        <w:ind w:leftChars="-149" w:left="566" w:rightChars="58" w:right="139" w:hangingChars="385" w:hanging="924"/>
        <w:jc w:val="both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※附註：</w:t>
      </w:r>
    </w:p>
    <w:p w14:paraId="43F8F707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整理、增刪、組合、編排他人著作而成之編著，或其他非研究成果著作，不得送審。</w:t>
      </w:r>
    </w:p>
    <w:p w14:paraId="41298E9D" w14:textId="77777777" w:rsidR="00A265F4" w:rsidRPr="00DB26C3" w:rsidRDefault="00A265F4" w:rsidP="00A265F4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/>
          <w:szCs w:val="24"/>
        </w:rPr>
      </w:pPr>
      <w:r w:rsidRPr="00DB26C3">
        <w:rPr>
          <w:rFonts w:ascii="標楷體" w:eastAsia="標楷體" w:hAnsi="標楷體" w:hint="eastAsia"/>
          <w:szCs w:val="24"/>
        </w:rPr>
        <w:t>送審代表作不得為學位論文或其論文之一部分。惟若未曾以該學位論文送審任</w:t>
      </w:r>
      <w:proofErr w:type="gramStart"/>
      <w:r w:rsidRPr="00DB26C3">
        <w:rPr>
          <w:rFonts w:ascii="標楷體" w:eastAsia="標楷體" w:hAnsi="標楷體" w:hint="eastAsia"/>
          <w:szCs w:val="24"/>
        </w:rPr>
        <w:t>一</w:t>
      </w:r>
      <w:proofErr w:type="gramEnd"/>
      <w:r w:rsidRPr="00DB26C3">
        <w:rPr>
          <w:rFonts w:ascii="標楷體" w:eastAsia="標楷體" w:hAnsi="標楷體" w:hint="eastAsia"/>
          <w:szCs w:val="24"/>
        </w:rPr>
        <w:t>等級教師資格或屬學位論文延續性研究送審者，經出版並提出說明，由專業審查認定著作具相當程度創新者，不在此限。</w:t>
      </w:r>
    </w:p>
    <w:p w14:paraId="56CB3208" w14:textId="77058304" w:rsidR="000D5947" w:rsidRDefault="00A265F4" w:rsidP="000D5947">
      <w:pPr>
        <w:numPr>
          <w:ilvl w:val="0"/>
          <w:numId w:val="3"/>
        </w:numPr>
        <w:spacing w:line="280" w:lineRule="exact"/>
        <w:ind w:hanging="284"/>
        <w:rPr>
          <w:rFonts w:ascii="標楷體" w:eastAsia="標楷體" w:hAnsi="標楷體" w:cs="標楷體"/>
          <w:szCs w:val="24"/>
        </w:rPr>
      </w:pPr>
      <w:r w:rsidRPr="00DB26C3">
        <w:rPr>
          <w:rFonts w:ascii="標楷體" w:eastAsia="標楷體" w:hAnsi="標楷體" w:cs="標楷體" w:hint="eastAsia"/>
          <w:szCs w:val="24"/>
        </w:rPr>
        <w:t>送審人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。</w:t>
      </w:r>
      <w:bookmarkStart w:id="0" w:name="_Toc169255969"/>
      <w:bookmarkStart w:id="1" w:name="_Toc169256362"/>
      <w:bookmarkStart w:id="2" w:name="_Toc169257541"/>
      <w:bookmarkStart w:id="3" w:name="_Toc169258471"/>
    </w:p>
    <w:p w14:paraId="0086DA3D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703BF198" w14:textId="5654712E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※聯絡電話：(04)23924505</w:t>
      </w:r>
      <w:bookmarkEnd w:id="0"/>
      <w:bookmarkEnd w:id="1"/>
      <w:bookmarkEnd w:id="2"/>
      <w:bookmarkEnd w:id="3"/>
      <w:r w:rsidRPr="000D5947">
        <w:rPr>
          <w:rFonts w:ascii="標楷體" w:eastAsia="標楷體" w:hAnsi="標楷體" w:hint="eastAsia"/>
          <w:sz w:val="20"/>
          <w:szCs w:val="20"/>
        </w:rPr>
        <w:t>分機2131、220</w:t>
      </w:r>
      <w:r w:rsidRPr="000D5947">
        <w:rPr>
          <w:rFonts w:ascii="標楷體" w:eastAsia="標楷體" w:hAnsi="標楷體"/>
          <w:sz w:val="20"/>
          <w:szCs w:val="20"/>
        </w:rPr>
        <w:t>1</w:t>
      </w:r>
      <w:r w:rsidRPr="000D5947">
        <w:rPr>
          <w:rFonts w:ascii="標楷體" w:eastAsia="標楷體" w:hAnsi="標楷體" w:hint="eastAsia"/>
          <w:sz w:val="20"/>
          <w:szCs w:val="20"/>
        </w:rPr>
        <w:t>。</w:t>
      </w:r>
    </w:p>
    <w:p w14:paraId="510D8A27" w14:textId="77777777" w:rsidR="000D5947" w:rsidRDefault="000D5947" w:rsidP="000D5947">
      <w:pPr>
        <w:spacing w:line="280" w:lineRule="exact"/>
        <w:ind w:leftChars="-118" w:left="1" w:hangingChars="142" w:hanging="284"/>
        <w:rPr>
          <w:rFonts w:ascii="標楷體" w:eastAsia="標楷體" w:hAnsi="標楷體"/>
          <w:sz w:val="20"/>
          <w:szCs w:val="20"/>
        </w:rPr>
      </w:pPr>
    </w:p>
    <w:p w14:paraId="170FC53F" w14:textId="1120CD41" w:rsidR="000D5947" w:rsidRPr="000D5947" w:rsidRDefault="000D5947" w:rsidP="006A11CF">
      <w:pPr>
        <w:spacing w:line="280" w:lineRule="exact"/>
        <w:ind w:leftChars="-118" w:left="801" w:hangingChars="542" w:hanging="1084"/>
        <w:rPr>
          <w:rFonts w:ascii="標楷體" w:eastAsia="標楷體" w:hAnsi="標楷體" w:cs="標楷體"/>
          <w:szCs w:val="24"/>
        </w:rPr>
      </w:pPr>
      <w:r w:rsidRPr="000D5947">
        <w:rPr>
          <w:rFonts w:ascii="標楷體" w:eastAsia="標楷體" w:hAnsi="標楷體" w:hint="eastAsia"/>
          <w:sz w:val="20"/>
          <w:szCs w:val="20"/>
        </w:rPr>
        <w:t>※</w:t>
      </w:r>
      <w:r w:rsidRPr="000D5947">
        <w:rPr>
          <w:rFonts w:ascii="標楷體" w:eastAsia="標楷體" w:hAnsi="標楷體" w:hint="eastAsia"/>
          <w:b/>
          <w:sz w:val="20"/>
          <w:szCs w:val="20"/>
        </w:rPr>
        <w:t>鄭重提醒：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本校已為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教育部全面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授權自審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各級教師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資格之學校，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毋須再報教育部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複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審。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故您的審查結果，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為本校評審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當事人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研究成果的重要依據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，除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誠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摰</w:t>
      </w:r>
      <w:proofErr w:type="gramEnd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感謝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您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的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協助外，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更</w:t>
      </w:r>
      <w:proofErr w:type="gramStart"/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務</w:t>
      </w:r>
      <w:proofErr w:type="gramEnd"/>
      <w:r w:rsidRPr="000D5947">
        <w:rPr>
          <w:rFonts w:ascii="標楷體" w:eastAsia="標楷體" w:hAnsi="標楷體"/>
          <w:b/>
          <w:sz w:val="20"/>
          <w:szCs w:val="20"/>
          <w:u w:val="single"/>
        </w:rPr>
        <w:t>請以最公正、客觀、嚴謹的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標準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來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審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查</w:t>
      </w:r>
      <w:r w:rsidRPr="000D5947">
        <w:rPr>
          <w:rFonts w:ascii="標楷體" w:eastAsia="標楷體" w:hAnsi="標楷體" w:hint="eastAsia"/>
          <w:b/>
          <w:sz w:val="20"/>
          <w:szCs w:val="20"/>
          <w:u w:val="single"/>
        </w:rPr>
        <w:t>本案</w:t>
      </w:r>
      <w:r w:rsidRPr="000D5947">
        <w:rPr>
          <w:rFonts w:ascii="標楷體" w:eastAsia="標楷體" w:hAnsi="標楷體"/>
          <w:b/>
          <w:sz w:val="20"/>
          <w:szCs w:val="20"/>
          <w:u w:val="single"/>
        </w:rPr>
        <w:t>，以提昇本校師資。</w:t>
      </w:r>
    </w:p>
    <w:p w14:paraId="25E26F25" w14:textId="77777777" w:rsidR="00A265F4" w:rsidRPr="00DB26C3" w:rsidRDefault="00A265F4" w:rsidP="00A265F4">
      <w:pPr>
        <w:spacing w:line="280" w:lineRule="exact"/>
        <w:jc w:val="center"/>
        <w:rPr>
          <w:rFonts w:ascii="標楷體" w:eastAsia="標楷體" w:hAnsi="標楷體"/>
          <w:sz w:val="40"/>
          <w:szCs w:val="40"/>
        </w:rPr>
        <w:sectPr w:rsidR="00A265F4" w:rsidRPr="00DB26C3" w:rsidSect="002E17EB">
          <w:footerReference w:type="even" r:id="rId8"/>
          <w:type w:val="continuous"/>
          <w:pgSz w:w="11906" w:h="16838"/>
          <w:pgMar w:top="720" w:right="720" w:bottom="720" w:left="720" w:header="851" w:footer="612" w:gutter="0"/>
          <w:pgNumType w:start="1"/>
          <w:cols w:space="425"/>
          <w:docGrid w:type="lines" w:linePitch="360"/>
        </w:sectPr>
      </w:pPr>
    </w:p>
    <w:p w14:paraId="7ACEACBD" w14:textId="21879DAA" w:rsidR="00A265F4" w:rsidRPr="00DB26C3" w:rsidRDefault="000D5947" w:rsidP="00A265F4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國立勤益科技大學</w:t>
      </w:r>
      <w:r w:rsidR="00A265F4" w:rsidRPr="00DB26C3">
        <w:rPr>
          <w:rFonts w:ascii="標楷體" w:eastAsia="標楷體" w:hAnsi="標楷體" w:hint="eastAsia"/>
          <w:b/>
          <w:sz w:val="40"/>
          <w:szCs w:val="40"/>
        </w:rPr>
        <w:t>教師資格審查意見表（乙表）</w:t>
      </w:r>
    </w:p>
    <w:p w14:paraId="2F05B174" w14:textId="610520D3" w:rsidR="007F6D2D" w:rsidRDefault="00A265F4" w:rsidP="005260DB">
      <w:pPr>
        <w:spacing w:line="440" w:lineRule="exact"/>
        <w:ind w:left="1602" w:rightChars="-127" w:right="-305" w:hangingChars="500" w:hanging="1602"/>
        <w:rPr>
          <w:rFonts w:ascii="標楷體" w:eastAsia="標楷體" w:hAnsi="標楷體"/>
          <w:b/>
          <w:noProof/>
          <w:szCs w:val="24"/>
        </w:rPr>
      </w:pPr>
      <w:r w:rsidRPr="00DB26C3">
        <w:rPr>
          <w:rFonts w:ascii="標楷體" w:eastAsia="標楷體" w:hAnsi="標楷體" w:hint="eastAsia"/>
          <w:b/>
          <w:sz w:val="32"/>
          <w:szCs w:val="32"/>
        </w:rPr>
        <w:t>審查類別:</w:t>
      </w:r>
      <w:r w:rsidR="007F6D2D" w:rsidRPr="007F6D2D">
        <w:rPr>
          <w:rFonts w:ascii="標楷體" w:eastAsia="標楷體" w:hAnsi="標楷體" w:hint="eastAsia"/>
          <w:sz w:val="32"/>
          <w:szCs w:val="32"/>
          <w:highlight w:val="yellow"/>
        </w:rPr>
        <w:t>作品及成就-藝術-</w:t>
      </w:r>
      <w:r w:rsidR="00C619AC">
        <w:rPr>
          <w:rFonts w:ascii="標楷體" w:eastAsia="標楷體" w:hAnsi="標楷體" w:hint="eastAsia"/>
          <w:sz w:val="32"/>
          <w:szCs w:val="32"/>
          <w:highlight w:val="yellow"/>
        </w:rPr>
        <w:t>劇場藝術</w:t>
      </w:r>
      <w:r w:rsidR="00992914" w:rsidRPr="00DB26C3">
        <w:rPr>
          <w:rFonts w:ascii="標楷體" w:eastAsia="標楷體" w:hAnsi="標楷體" w:hint="eastAsia"/>
          <w:szCs w:val="32"/>
        </w:rPr>
        <w:t>(專科以上學校教師資格審定辦法§1</w:t>
      </w:r>
      <w:r w:rsidR="00992914">
        <w:rPr>
          <w:rFonts w:ascii="標楷體" w:eastAsia="標楷體" w:hAnsi="標楷體"/>
          <w:szCs w:val="32"/>
        </w:rPr>
        <w:t>5</w:t>
      </w:r>
      <w:r w:rsidR="00992914">
        <w:rPr>
          <w:rFonts w:ascii="標楷體" w:eastAsia="標楷體" w:hAnsi="標楷體" w:hint="eastAsia"/>
          <w:szCs w:val="32"/>
        </w:rPr>
        <w:t>，本校教師聘審辦法§1</w:t>
      </w:r>
      <w:r w:rsidR="00992914">
        <w:rPr>
          <w:rFonts w:ascii="標楷體" w:eastAsia="標楷體" w:hAnsi="標楷體"/>
          <w:szCs w:val="32"/>
        </w:rPr>
        <w:t>0</w:t>
      </w:r>
      <w:r w:rsidR="00992914">
        <w:rPr>
          <w:rFonts w:ascii="標楷體" w:eastAsia="標楷體" w:hAnsi="標楷體" w:hint="eastAsia"/>
          <w:szCs w:val="32"/>
        </w:rPr>
        <w:t>、</w:t>
      </w:r>
      <w:r w:rsidR="007F6D2D">
        <w:rPr>
          <w:rFonts w:ascii="標楷體" w:eastAsia="標楷體" w:hAnsi="標楷體" w:hint="eastAsia"/>
          <w:szCs w:val="32"/>
        </w:rPr>
        <w:t>§</w:t>
      </w:r>
      <w:r w:rsidR="007F6D2D">
        <w:rPr>
          <w:rFonts w:ascii="標楷體" w:eastAsia="標楷體" w:hAnsi="標楷體"/>
          <w:szCs w:val="32"/>
        </w:rPr>
        <w:t>10~1-</w:t>
      </w:r>
      <w:r w:rsidR="007F6D2D">
        <w:rPr>
          <w:rFonts w:ascii="標楷體" w:eastAsia="標楷體" w:hAnsi="標楷體" w:hint="eastAsia"/>
          <w:szCs w:val="32"/>
        </w:rPr>
        <w:t>Ⅰ-</w:t>
      </w:r>
      <w:r w:rsidR="007F6D2D">
        <w:rPr>
          <w:rFonts w:ascii="新細明體" w:eastAsia="新細明體" w:hAnsi="新細明體" w:cs="新細明體" w:hint="eastAsia"/>
          <w:szCs w:val="32"/>
        </w:rPr>
        <w:t>③</w:t>
      </w:r>
      <w:r w:rsidR="007F6D2D">
        <w:rPr>
          <w:rFonts w:ascii="標楷體" w:eastAsia="標楷體" w:hAnsi="標楷體"/>
          <w:szCs w:val="32"/>
        </w:rPr>
        <w:t>)</w:t>
      </w:r>
      <w:r w:rsidR="007F6D2D" w:rsidRPr="00DB26C3">
        <w:rPr>
          <w:rFonts w:ascii="標楷體" w:eastAsia="標楷體" w:hAnsi="標楷體" w:hint="eastAsia"/>
          <w:b/>
          <w:noProof/>
          <w:szCs w:val="24"/>
        </w:rPr>
        <w:t xml:space="preserve">  </w:t>
      </w:r>
    </w:p>
    <w:p w14:paraId="0CB56CD6" w14:textId="4DCB9949" w:rsidR="007F6D2D" w:rsidRDefault="007F6D2D" w:rsidP="007F6D2D">
      <w:pPr>
        <w:spacing w:afterLines="50" w:after="120" w:line="360" w:lineRule="exact"/>
        <w:rPr>
          <w:rFonts w:ascii="標楷體" w:eastAsia="標楷體" w:hAnsi="標楷體"/>
          <w:b/>
          <w:noProof/>
          <w:sz w:val="28"/>
          <w:szCs w:val="28"/>
        </w:rPr>
      </w:pPr>
      <w:r w:rsidRPr="007F6D2D">
        <w:rPr>
          <w:rFonts w:ascii="標楷體" w:eastAsia="標楷體" w:hAnsi="標楷體" w:hint="eastAsia"/>
          <w:b/>
          <w:szCs w:val="24"/>
        </w:rPr>
        <w:t>表</w:t>
      </w:r>
      <w:r w:rsidRPr="007F6D2D">
        <w:rPr>
          <w:rFonts w:ascii="標楷體" w:eastAsia="標楷體" w:hAnsi="標楷體" w:hint="eastAsia"/>
          <w:b/>
          <w:sz w:val="28"/>
          <w:szCs w:val="28"/>
        </w:rPr>
        <w:t>格編號：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1劇本創作□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2導演□</w:t>
      </w:r>
      <w:r w:rsidR="00ED5D8C" w:rsidRPr="00DB26C3">
        <w:rPr>
          <w:rFonts w:ascii="標楷體" w:eastAsia="標楷體" w:hAnsi="標楷體"/>
          <w:sz w:val="32"/>
          <w:szCs w:val="32"/>
        </w:rPr>
        <w:t>G</w:t>
      </w:r>
      <w:r w:rsidR="00ED5D8C" w:rsidRPr="00DB26C3">
        <w:rPr>
          <w:rFonts w:ascii="標楷體" w:eastAsia="標楷體" w:hAnsi="標楷體" w:hint="eastAsia"/>
          <w:sz w:val="32"/>
          <w:szCs w:val="32"/>
        </w:rPr>
        <w:t>3表演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337"/>
        <w:gridCol w:w="1450"/>
        <w:gridCol w:w="4111"/>
      </w:tblGrid>
      <w:tr w:rsidR="003E1890" w:rsidRPr="00DB26C3" w14:paraId="0F36C36D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6F8CB23E" w14:textId="75C1A5F2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62C3F8B" wp14:editId="66833866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635635</wp:posOffset>
                      </wp:positionV>
                      <wp:extent cx="6557645" cy="4445"/>
                      <wp:effectExtent l="7620" t="11430" r="6985" b="1270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764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EFB4A" id="直線接點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8pt,50.05pt" to="1073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" o:allowincell="f" strokeweight="1pt"/>
                  </w:pict>
                </mc:Fallback>
              </mc:AlternateConten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3337" w:type="dxa"/>
            <w:vAlign w:val="center"/>
          </w:tcPr>
          <w:p w14:paraId="039ED5C9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F7C2ACD" w14:textId="530EA123" w:rsidR="003E1890" w:rsidRPr="003E1890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>送審等級</w:t>
            </w:r>
          </w:p>
        </w:tc>
        <w:tc>
          <w:tcPr>
            <w:tcW w:w="4111" w:type="dxa"/>
            <w:vMerge w:val="restart"/>
            <w:vAlign w:val="center"/>
          </w:tcPr>
          <w:p w14:paraId="381F971A" w14:textId="78519C68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 w:cs="MS Gothic"/>
                <w:szCs w:val="24"/>
              </w:rPr>
            </w:pPr>
            <w:r w:rsidRPr="003E1890">
              <w:rPr>
                <w:rFonts w:ascii="標楷體" w:eastAsia="標楷體" w:hAnsi="標楷體" w:cs="MS Gothic" w:hint="eastAsia"/>
                <w:szCs w:val="24"/>
              </w:rPr>
              <w:t xml:space="preserve">□教授 </w:t>
            </w:r>
            <w:r w:rsidRPr="003E1890">
              <w:rPr>
                <w:rFonts w:ascii="標楷體" w:eastAsia="標楷體" w:hAnsi="標楷體" w:cs="MS Gothic"/>
                <w:szCs w:val="24"/>
              </w:rPr>
              <w:t xml:space="preserve">      </w:t>
            </w:r>
            <w:r w:rsidRPr="003E1890">
              <w:rPr>
                <w:rFonts w:ascii="標楷體" w:eastAsia="標楷體" w:hAnsi="標楷體" w:cs="MS Gothic" w:hint="eastAsia"/>
                <w:szCs w:val="24"/>
              </w:rPr>
              <w:t>□副教授</w:t>
            </w:r>
          </w:p>
          <w:p w14:paraId="76D5CAF3" w14:textId="77777777" w:rsidR="003E1890" w:rsidRPr="003E1890" w:rsidRDefault="003E1890" w:rsidP="005260DB">
            <w:pPr>
              <w:spacing w:line="240" w:lineRule="exact"/>
              <w:rPr>
                <w:rFonts w:ascii="標楷體" w:eastAsia="標楷體" w:hAnsi="標楷體" w:cs="MS Gothic"/>
                <w:szCs w:val="24"/>
              </w:rPr>
            </w:pPr>
          </w:p>
          <w:p w14:paraId="5982EFCF" w14:textId="15A382F4" w:rsidR="003E1890" w:rsidRPr="003E1890" w:rsidRDefault="003E1890" w:rsidP="00857F52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890">
              <w:rPr>
                <w:rFonts w:ascii="標楷體" w:eastAsia="標楷體" w:hAnsi="標楷體" w:hint="eastAsia"/>
                <w:szCs w:val="24"/>
              </w:rPr>
              <w:t xml:space="preserve">□助理教授 </w:t>
            </w:r>
            <w:r w:rsidRPr="003E1890">
              <w:rPr>
                <w:rFonts w:ascii="標楷體" w:eastAsia="標楷體" w:hAnsi="標楷體"/>
                <w:szCs w:val="24"/>
              </w:rPr>
              <w:t xml:space="preserve">  </w:t>
            </w:r>
            <w:r w:rsidRPr="003E1890">
              <w:rPr>
                <w:rFonts w:ascii="標楷體" w:eastAsia="標楷體" w:hAnsi="標楷體" w:hint="eastAsia"/>
                <w:szCs w:val="24"/>
              </w:rPr>
              <w:t>□講師</w:t>
            </w:r>
          </w:p>
        </w:tc>
      </w:tr>
      <w:tr w:rsidR="003E1890" w:rsidRPr="00DB26C3" w14:paraId="4736C28E" w14:textId="77777777" w:rsidTr="003E1890">
        <w:trPr>
          <w:cantSplit/>
          <w:trHeight w:val="545"/>
        </w:trPr>
        <w:tc>
          <w:tcPr>
            <w:tcW w:w="1620" w:type="dxa"/>
            <w:vAlign w:val="center"/>
          </w:tcPr>
          <w:p w14:paraId="42F3DD4D" w14:textId="3704D7D5" w:rsidR="003E1890" w:rsidRPr="00DB26C3" w:rsidRDefault="003E1890" w:rsidP="005260DB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所屬單位</w:t>
            </w:r>
          </w:p>
        </w:tc>
        <w:tc>
          <w:tcPr>
            <w:tcW w:w="3337" w:type="dxa"/>
            <w:vAlign w:val="center"/>
          </w:tcPr>
          <w:p w14:paraId="207DAF5D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10BD34D7" w14:textId="73489E65" w:rsidR="003E1890" w:rsidRPr="00DB26C3" w:rsidRDefault="003E1890" w:rsidP="005260D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5A0DC7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55536DCF" w14:textId="77777777" w:rsidTr="00A265F4">
        <w:trPr>
          <w:cantSplit/>
          <w:trHeight w:val="580"/>
        </w:trPr>
        <w:tc>
          <w:tcPr>
            <w:tcW w:w="1620" w:type="dxa"/>
            <w:vAlign w:val="center"/>
          </w:tcPr>
          <w:p w14:paraId="1AD2AF0F" w14:textId="77777777" w:rsidR="00A265F4" w:rsidRPr="00DB26C3" w:rsidRDefault="00A265F4" w:rsidP="005260D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  <w:szCs w:val="24"/>
              </w:rPr>
            </w:pPr>
            <w:r w:rsidRPr="00DB26C3">
              <w:rPr>
                <w:rFonts w:ascii="標楷體" w:eastAsia="標楷體" w:hAnsi="標楷體" w:hint="eastAsia"/>
                <w:spacing w:val="-20"/>
                <w:szCs w:val="24"/>
              </w:rPr>
              <w:t>代表作名稱</w:t>
            </w:r>
          </w:p>
        </w:tc>
        <w:tc>
          <w:tcPr>
            <w:tcW w:w="8898" w:type="dxa"/>
            <w:gridSpan w:val="3"/>
            <w:vAlign w:val="center"/>
          </w:tcPr>
          <w:p w14:paraId="1F929463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265F4" w:rsidRPr="00DB26C3" w14:paraId="23946940" w14:textId="77777777" w:rsidTr="00A265F4">
        <w:trPr>
          <w:cantSplit/>
          <w:trHeight w:val="3171"/>
        </w:trPr>
        <w:tc>
          <w:tcPr>
            <w:tcW w:w="10518" w:type="dxa"/>
            <w:gridSpan w:val="4"/>
          </w:tcPr>
          <w:p w14:paraId="7CA881D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審查意見：</w:t>
            </w:r>
          </w:p>
          <w:p w14:paraId="678A785C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6385E7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B8D4E3A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DE6FB49" w14:textId="4302DE6B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01B97D8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142ECC6" w14:textId="0C6DDAF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D76FC91" w14:textId="08C42CA8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68F1E4BF" w14:textId="22E16AAD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3CC628EB" w14:textId="191C9072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7DE2D6B" w14:textId="21815111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790FC1EE" w14:textId="6C8FAF9C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5F50E017" w14:textId="3CB1CC44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0BF6147D" w14:textId="7A7CB355" w:rsidR="00B835ED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1CF8BF5D" w14:textId="77777777" w:rsidR="00B835ED" w:rsidRPr="00DB26C3" w:rsidRDefault="00B835ED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F8225D2" w14:textId="2576724E" w:rsidR="00A265F4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C0BF333" w14:textId="77777777" w:rsidR="003E1890" w:rsidRPr="00DB26C3" w:rsidRDefault="003E1890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2C0B5855" w14:textId="77777777" w:rsidR="00A265F4" w:rsidRPr="00DB26C3" w:rsidRDefault="00A265F4" w:rsidP="005260D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14:paraId="4D54D043" w14:textId="77777777" w:rsidR="00992914" w:rsidRPr="00992914" w:rsidRDefault="00A265F4" w:rsidP="00992914">
            <w:pPr>
              <w:spacing w:line="240" w:lineRule="exact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說明：</w:t>
            </w:r>
            <w:r w:rsidR="00992914"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1.審查意見請分別就代表作及參考作具體審查及撰寫審查意見，並請勾選優缺點及總評欄。</w:t>
            </w:r>
          </w:p>
          <w:p w14:paraId="5D260848" w14:textId="49C68962" w:rsidR="00A265F4" w:rsidRPr="003E1890" w:rsidRDefault="00992914" w:rsidP="00992914">
            <w:pPr>
              <w:spacing w:line="240" w:lineRule="exact"/>
              <w:ind w:firstLineChars="295" w:firstLine="708"/>
              <w:rPr>
                <w:rFonts w:ascii="標楷體" w:eastAsia="標楷體" w:hAnsi="標楷體"/>
                <w:color w:val="2F5496" w:themeColor="accent1" w:themeShade="BF"/>
                <w:szCs w:val="24"/>
              </w:rPr>
            </w:pPr>
            <w:r w:rsidRPr="00992914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2.前述意見建議以條列方式敘述，並以A4紙電腦打字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，</w:t>
            </w:r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審查意見</w:t>
            </w:r>
            <w:proofErr w:type="gramStart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勿</w:t>
            </w:r>
            <w:proofErr w:type="gramEnd"/>
            <w:r w:rsidR="003E1890" w:rsidRPr="003E1890">
              <w:rPr>
                <w:rFonts w:ascii="標楷體" w:eastAsia="標楷體" w:hAnsi="標楷體" w:hint="eastAsia"/>
                <w:color w:val="2F5496" w:themeColor="accent1" w:themeShade="BF"/>
              </w:rPr>
              <w:t>少於300字為原則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。</w:t>
            </w:r>
          </w:p>
          <w:p w14:paraId="17188AE0" w14:textId="4294CA0D" w:rsidR="00A265F4" w:rsidRPr="00DB26C3" w:rsidRDefault="00992914" w:rsidP="005260DB">
            <w:pPr>
              <w:spacing w:line="240" w:lineRule="exact"/>
              <w:ind w:firstLineChars="295" w:firstLine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2F5496" w:themeColor="accent1" w:themeShade="BF"/>
                <w:szCs w:val="24"/>
              </w:rPr>
              <w:t>3</w:t>
            </w:r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.本案審定結果如為不通過，審查意見得為本部行政處分之依據提供送審人，</w:t>
            </w:r>
            <w:proofErr w:type="gramStart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併予敘</w:t>
            </w:r>
            <w:proofErr w:type="gramEnd"/>
            <w:r w:rsidR="00A265F4" w:rsidRPr="003E1890">
              <w:rPr>
                <w:rFonts w:ascii="標楷體" w:eastAsia="標楷體" w:hAnsi="標楷體" w:hint="eastAsia"/>
                <w:color w:val="2F5496" w:themeColor="accent1" w:themeShade="BF"/>
                <w:szCs w:val="24"/>
              </w:rPr>
              <w:t>明。</w:t>
            </w:r>
          </w:p>
        </w:tc>
      </w:tr>
      <w:tr w:rsidR="00A265F4" w:rsidRPr="00DB26C3" w14:paraId="5FA59458" w14:textId="77777777" w:rsidTr="003E1890">
        <w:trPr>
          <w:cantSplit/>
          <w:trHeight w:val="338"/>
        </w:trPr>
        <w:tc>
          <w:tcPr>
            <w:tcW w:w="4957" w:type="dxa"/>
            <w:gridSpan w:val="2"/>
            <w:vAlign w:val="center"/>
          </w:tcPr>
          <w:p w14:paraId="0F9686B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優　　　　　　　　　點</w:t>
            </w:r>
          </w:p>
        </w:tc>
        <w:tc>
          <w:tcPr>
            <w:tcW w:w="5561" w:type="dxa"/>
            <w:gridSpan w:val="2"/>
            <w:vAlign w:val="center"/>
          </w:tcPr>
          <w:p w14:paraId="1CBB7C8B" w14:textId="77777777" w:rsidR="00A265F4" w:rsidRPr="00DB26C3" w:rsidRDefault="00A265F4" w:rsidP="005260DB">
            <w:pPr>
              <w:snapToGrid w:val="0"/>
              <w:spacing w:line="240" w:lineRule="exact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缺　　　　　　　　點</w:t>
            </w:r>
          </w:p>
        </w:tc>
      </w:tr>
      <w:tr w:rsidR="00C619AC" w:rsidRPr="00DB26C3" w14:paraId="5D2BD0A8" w14:textId="77777777" w:rsidTr="00B835ED">
        <w:trPr>
          <w:cantSplit/>
          <w:trHeight w:val="3654"/>
        </w:trPr>
        <w:tc>
          <w:tcPr>
            <w:tcW w:w="4957" w:type="dxa"/>
            <w:gridSpan w:val="2"/>
          </w:tcPr>
          <w:p w14:paraId="25202A54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□富於創造性</w:t>
            </w:r>
          </w:p>
          <w:p w14:paraId="5E049AC0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□創作技法或展演技巧優秀</w:t>
            </w:r>
          </w:p>
          <w:p w14:paraId="71B1A777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□具有新的研究創作見解</w:t>
            </w:r>
          </w:p>
          <w:p w14:paraId="477279C4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□具學術價值與內涵</w:t>
            </w:r>
          </w:p>
          <w:p w14:paraId="0DB61FA9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□創作(展演)報告具專業性</w:t>
            </w:r>
          </w:p>
          <w:p w14:paraId="1EE94680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□歷年表現優異</w:t>
            </w:r>
          </w:p>
          <w:p w14:paraId="76426780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  <w:p w14:paraId="2D3F3730" w14:textId="3158C73E" w:rsidR="00C619AC" w:rsidRPr="00DB26C3" w:rsidRDefault="00C619AC" w:rsidP="00C619AC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1" w:type="dxa"/>
            <w:gridSpan w:val="2"/>
          </w:tcPr>
          <w:p w14:paraId="6C8992E2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□展演或作品藝術層次不高</w:t>
            </w:r>
          </w:p>
          <w:p w14:paraId="74D4CBD4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□技巧欠佳</w:t>
            </w:r>
          </w:p>
          <w:p w14:paraId="229C7B3B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□創作成績欠佳</w:t>
            </w:r>
          </w:p>
          <w:p w14:paraId="6830399C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 w:hint="eastAsia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□詮釋手法欠佳</w:t>
            </w:r>
          </w:p>
          <w:p w14:paraId="1D1EF1D6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□欠缺藝術內涵</w:t>
            </w:r>
          </w:p>
          <w:p w14:paraId="47306241" w14:textId="77777777" w:rsidR="00C619AC" w:rsidRPr="00DB26C3" w:rsidRDefault="00C619AC" w:rsidP="00C619AC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□原創性欠佳</w:t>
            </w:r>
          </w:p>
          <w:p w14:paraId="26362457" w14:textId="77777777" w:rsidR="00C619AC" w:rsidRPr="00DB26C3" w:rsidRDefault="00C619AC" w:rsidP="00C619AC">
            <w:pPr>
              <w:snapToGrid w:val="0"/>
              <w:spacing w:line="30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□涉及抄襲或其他違反學術倫理情事（請於審查意見欄指出具體事實）</w:t>
            </w:r>
          </w:p>
          <w:p w14:paraId="7AFD2971" w14:textId="061CF773" w:rsidR="00C619AC" w:rsidRPr="00DB26C3" w:rsidRDefault="00C619AC" w:rsidP="00C619AC">
            <w:pPr>
              <w:snapToGrid w:val="0"/>
              <w:spacing w:line="360" w:lineRule="exact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A265F4" w:rsidRPr="00DB26C3" w14:paraId="4D403607" w14:textId="77777777" w:rsidTr="005260DB">
        <w:trPr>
          <w:cantSplit/>
          <w:trHeight w:val="275"/>
        </w:trPr>
        <w:tc>
          <w:tcPr>
            <w:tcW w:w="10518" w:type="dxa"/>
            <w:gridSpan w:val="4"/>
          </w:tcPr>
          <w:p w14:paraId="74F09991" w14:textId="77777777" w:rsidR="00A265F4" w:rsidRPr="00DB26C3" w:rsidRDefault="00A265F4" w:rsidP="005260DB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DB26C3">
              <w:rPr>
                <w:rFonts w:ascii="標楷體" w:eastAsia="標楷體" w:hAnsi="標楷體" w:hint="eastAsia"/>
                <w:noProof/>
                <w:szCs w:val="24"/>
              </w:rPr>
              <w:t>總     評</w:t>
            </w:r>
          </w:p>
        </w:tc>
      </w:tr>
      <w:tr w:rsidR="00A265F4" w:rsidRPr="00DB26C3" w14:paraId="2E6F6E7E" w14:textId="77777777" w:rsidTr="005260DB">
        <w:trPr>
          <w:cantSplit/>
          <w:trHeight w:val="1332"/>
        </w:trPr>
        <w:tc>
          <w:tcPr>
            <w:tcW w:w="10518" w:type="dxa"/>
            <w:gridSpan w:val="4"/>
          </w:tcPr>
          <w:p w14:paraId="3365892E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</w:p>
          <w:p w14:paraId="594C6CFF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 xml:space="preserve">一、本案及格底線分數為 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</w:t>
            </w:r>
            <w:r w:rsidRPr="00DB26C3">
              <w:rPr>
                <w:rFonts w:ascii="標楷體" w:eastAsia="標楷體" w:hAnsi="標楷體"/>
                <w:szCs w:val="24"/>
                <w:bdr w:val="single" w:sz="4" w:space="0" w:color="auto"/>
              </w:rPr>
              <w:t>70</w:t>
            </w:r>
            <w:r w:rsidRPr="00DB26C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 xml:space="preserve">       </w:t>
            </w:r>
            <w:r w:rsidRPr="00DB26C3">
              <w:rPr>
                <w:rFonts w:ascii="標楷體" w:eastAsia="標楷體" w:hAnsi="標楷體" w:hint="eastAsia"/>
                <w:szCs w:val="24"/>
              </w:rPr>
              <w:t xml:space="preserve"> 分。本人評定本案為□及格。□不及格。</w:t>
            </w:r>
          </w:p>
          <w:p w14:paraId="63FE50D2" w14:textId="77777777" w:rsidR="00A265F4" w:rsidRPr="00DB26C3" w:rsidRDefault="00A265F4" w:rsidP="005260DB">
            <w:pPr>
              <w:snapToGrid w:val="0"/>
              <w:spacing w:line="240" w:lineRule="exact"/>
              <w:ind w:left="425" w:rightChars="47" w:right="113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DB26C3">
              <w:rPr>
                <w:rFonts w:ascii="標楷體" w:eastAsia="標楷體" w:hAnsi="標楷體" w:hint="eastAsia"/>
                <w:szCs w:val="24"/>
              </w:rPr>
              <w:t>二、本案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如經勾選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者，依專科以上學校教師資格審定辦法第21條、第22條、第44條規定，</w:t>
            </w:r>
            <w:proofErr w:type="gramStart"/>
            <w:r w:rsidRPr="00DB26C3">
              <w:rPr>
                <w:rFonts w:ascii="標楷體" w:eastAsia="標楷體" w:hAnsi="標楷體" w:hint="eastAsia"/>
                <w:szCs w:val="24"/>
              </w:rPr>
              <w:t>應評為</w:t>
            </w:r>
            <w:proofErr w:type="gramEnd"/>
            <w:r w:rsidRPr="00DB26C3">
              <w:rPr>
                <w:rFonts w:ascii="標楷體" w:eastAsia="標楷體" w:hAnsi="標楷體" w:hint="eastAsia"/>
                <w:szCs w:val="24"/>
              </w:rPr>
              <w:t>不及格成績。</w:t>
            </w:r>
          </w:p>
        </w:tc>
      </w:tr>
    </w:tbl>
    <w:p w14:paraId="2492E764" w14:textId="5F3039A3" w:rsidR="00A265F4" w:rsidRPr="00A265F4" w:rsidRDefault="00A265F4" w:rsidP="000D5947"/>
    <w:sectPr w:rsidR="00A265F4" w:rsidRPr="00A265F4" w:rsidSect="00A265F4">
      <w:footerReference w:type="even" r:id="rId9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194C" w14:textId="77777777" w:rsidR="00F32984" w:rsidRDefault="00F32984">
      <w:r>
        <w:separator/>
      </w:r>
    </w:p>
  </w:endnote>
  <w:endnote w:type="continuationSeparator" w:id="0">
    <w:p w14:paraId="4514B83E" w14:textId="77777777" w:rsidR="00F32984" w:rsidRDefault="00F3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A853" w14:textId="2AB1EB66" w:rsidR="0044622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FB0">
      <w:rPr>
        <w:rStyle w:val="a5"/>
        <w:noProof/>
      </w:rPr>
      <w:t>1</w:t>
    </w:r>
    <w:r>
      <w:rPr>
        <w:rStyle w:val="a5"/>
      </w:rPr>
      <w:fldChar w:fldCharType="end"/>
    </w:r>
  </w:p>
  <w:p w14:paraId="75BC35BE" w14:textId="77777777" w:rsidR="0044622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829A" w14:textId="77777777" w:rsidR="002E17EB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E408FD" w14:textId="77777777" w:rsidR="002E17EB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A1" w14:textId="77777777" w:rsidR="00B70F13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D4730" w14:textId="77777777" w:rsidR="00B70F1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242C" w14:textId="77777777" w:rsidR="00F32984" w:rsidRDefault="00F32984">
      <w:r>
        <w:separator/>
      </w:r>
    </w:p>
  </w:footnote>
  <w:footnote w:type="continuationSeparator" w:id="0">
    <w:p w14:paraId="2505BD3F" w14:textId="77777777" w:rsidR="00F32984" w:rsidRDefault="00F3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5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98047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82981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4C0610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26EA7"/>
    <w:multiLevelType w:val="hybridMultilevel"/>
    <w:tmpl w:val="A3B867EA"/>
    <w:lvl w:ilvl="0" w:tplc="A7D87AF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6" w15:restartNumberingAfterBreak="0">
    <w:nsid w:val="7BFC3AA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0567818">
    <w:abstractNumId w:val="1"/>
  </w:num>
  <w:num w:numId="2" w16cid:durableId="121852116">
    <w:abstractNumId w:val="3"/>
  </w:num>
  <w:num w:numId="3" w16cid:durableId="665208290">
    <w:abstractNumId w:val="5"/>
  </w:num>
  <w:num w:numId="4" w16cid:durableId="1021514508">
    <w:abstractNumId w:val="0"/>
  </w:num>
  <w:num w:numId="5" w16cid:durableId="1833057153">
    <w:abstractNumId w:val="4"/>
  </w:num>
  <w:num w:numId="6" w16cid:durableId="1485584987">
    <w:abstractNumId w:val="6"/>
  </w:num>
  <w:num w:numId="7" w16cid:durableId="208610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F4"/>
    <w:rsid w:val="000A37EB"/>
    <w:rsid w:val="000C2EA5"/>
    <w:rsid w:val="000D5947"/>
    <w:rsid w:val="001869D1"/>
    <w:rsid w:val="001B522A"/>
    <w:rsid w:val="003E1890"/>
    <w:rsid w:val="006125AF"/>
    <w:rsid w:val="0066423E"/>
    <w:rsid w:val="00673A27"/>
    <w:rsid w:val="006A11CF"/>
    <w:rsid w:val="00733FB0"/>
    <w:rsid w:val="007F183C"/>
    <w:rsid w:val="007F6D2D"/>
    <w:rsid w:val="00857F52"/>
    <w:rsid w:val="00992914"/>
    <w:rsid w:val="009F0ADB"/>
    <w:rsid w:val="009F42F2"/>
    <w:rsid w:val="00A265F4"/>
    <w:rsid w:val="00B3301F"/>
    <w:rsid w:val="00B76245"/>
    <w:rsid w:val="00B835ED"/>
    <w:rsid w:val="00BB1CCA"/>
    <w:rsid w:val="00C619AC"/>
    <w:rsid w:val="00E04E78"/>
    <w:rsid w:val="00ED5D8C"/>
    <w:rsid w:val="00F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99D56"/>
  <w15:chartTrackingRefBased/>
  <w15:docId w15:val="{0CE5735C-F8AB-4AE1-B869-1A982B0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D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5F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265F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265F4"/>
  </w:style>
  <w:style w:type="paragraph" w:styleId="a6">
    <w:name w:val="List Paragraph"/>
    <w:basedOn w:val="a"/>
    <w:uiPriority w:val="34"/>
    <w:qFormat/>
    <w:rsid w:val="000D59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33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kuang-ming</dc:creator>
  <cp:keywords/>
  <dc:description/>
  <cp:lastModifiedBy>yin kuang-ming</cp:lastModifiedBy>
  <cp:revision>2</cp:revision>
  <dcterms:created xsi:type="dcterms:W3CDTF">2023-02-20T02:42:00Z</dcterms:created>
  <dcterms:modified xsi:type="dcterms:W3CDTF">2023-02-20T02:42:00Z</dcterms:modified>
</cp:coreProperties>
</file>