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2718D" w14:textId="322FAB15" w:rsidR="0071119D" w:rsidRPr="00C22A84" w:rsidRDefault="0071119D" w:rsidP="0071119D">
      <w:pPr>
        <w:pStyle w:val="Standard"/>
        <w:jc w:val="both"/>
        <w:rPr>
          <w:rFonts w:ascii="標楷體" w:eastAsia="標楷體" w:hAnsi="標楷體"/>
          <w:sz w:val="36"/>
          <w:szCs w:val="36"/>
        </w:rPr>
      </w:pPr>
      <w:r w:rsidRPr="00C22A84">
        <w:rPr>
          <w:rFonts w:ascii="標楷體" w:eastAsia="標楷體" w:hAnsi="標楷體"/>
          <w:sz w:val="36"/>
          <w:szCs w:val="36"/>
        </w:rPr>
        <w:t>國立勤益科技大學教師申訴評議委員會組織及評議要點</w:t>
      </w:r>
    </w:p>
    <w:p w14:paraId="30AB183F" w14:textId="77777777" w:rsidR="0071119D" w:rsidRPr="00067535" w:rsidRDefault="0071119D" w:rsidP="0071119D">
      <w:pPr>
        <w:pStyle w:val="Standard"/>
        <w:jc w:val="both"/>
        <w:rPr>
          <w:rFonts w:ascii="標楷體" w:eastAsia="標楷體" w:hAnsi="標楷體"/>
          <w:sz w:val="20"/>
          <w:szCs w:val="20"/>
        </w:rPr>
      </w:pPr>
      <w:r w:rsidRPr="00067535">
        <w:rPr>
          <w:rFonts w:ascii="標楷體" w:eastAsia="標楷體" w:hAnsi="標楷體" w:hint="eastAsia"/>
          <w:sz w:val="20"/>
          <w:szCs w:val="20"/>
        </w:rPr>
        <w:t xml:space="preserve">88學年度第1學期第2次臨時校務會議決議通過 </w:t>
      </w:r>
    </w:p>
    <w:p w14:paraId="2ECE038D" w14:textId="77777777" w:rsidR="0071119D" w:rsidRPr="00067535" w:rsidRDefault="0071119D" w:rsidP="0071119D">
      <w:pPr>
        <w:pStyle w:val="Standard"/>
        <w:jc w:val="both"/>
        <w:rPr>
          <w:rFonts w:ascii="標楷體" w:eastAsia="標楷體" w:hAnsi="標楷體"/>
          <w:sz w:val="20"/>
          <w:szCs w:val="20"/>
        </w:rPr>
      </w:pPr>
      <w:r w:rsidRPr="00067535">
        <w:rPr>
          <w:rFonts w:ascii="標楷體" w:eastAsia="標楷體" w:hAnsi="標楷體" w:hint="eastAsia"/>
          <w:sz w:val="20"/>
          <w:szCs w:val="20"/>
        </w:rPr>
        <w:t>教育部88年12月03日台（88）</w:t>
      </w:r>
      <w:proofErr w:type="gramStart"/>
      <w:r w:rsidRPr="00067535">
        <w:rPr>
          <w:rFonts w:ascii="標楷體" w:eastAsia="標楷體" w:hAnsi="標楷體" w:hint="eastAsia"/>
          <w:sz w:val="20"/>
          <w:szCs w:val="20"/>
        </w:rPr>
        <w:t>申字第88151940號</w:t>
      </w:r>
      <w:proofErr w:type="gramEnd"/>
      <w:r w:rsidRPr="00067535">
        <w:rPr>
          <w:rFonts w:ascii="標楷體" w:eastAsia="標楷體" w:hAnsi="標楷體" w:hint="eastAsia"/>
          <w:sz w:val="20"/>
          <w:szCs w:val="20"/>
        </w:rPr>
        <w:t xml:space="preserve">函核定 </w:t>
      </w:r>
    </w:p>
    <w:p w14:paraId="306B09D2" w14:textId="77777777" w:rsidR="0071119D" w:rsidRPr="00067535" w:rsidRDefault="0071119D" w:rsidP="0071119D">
      <w:pPr>
        <w:pStyle w:val="Standard"/>
        <w:jc w:val="both"/>
        <w:rPr>
          <w:rFonts w:ascii="標楷體" w:eastAsia="標楷體" w:hAnsi="標楷體"/>
          <w:sz w:val="20"/>
          <w:szCs w:val="20"/>
        </w:rPr>
      </w:pPr>
      <w:r w:rsidRPr="00067535">
        <w:rPr>
          <w:rFonts w:ascii="標楷體" w:eastAsia="標楷體" w:hAnsi="標楷體" w:hint="eastAsia"/>
          <w:sz w:val="20"/>
          <w:szCs w:val="20"/>
        </w:rPr>
        <w:t xml:space="preserve">93學年度第1學期校務會議修正第4點 </w:t>
      </w:r>
    </w:p>
    <w:p w14:paraId="15648FB7" w14:textId="77777777" w:rsidR="0071119D" w:rsidRPr="00067535" w:rsidRDefault="0071119D" w:rsidP="0071119D">
      <w:pPr>
        <w:pStyle w:val="Standard"/>
        <w:jc w:val="both"/>
        <w:rPr>
          <w:rFonts w:ascii="標楷體" w:eastAsia="標楷體" w:hAnsi="標楷體"/>
          <w:sz w:val="20"/>
          <w:szCs w:val="20"/>
        </w:rPr>
      </w:pPr>
      <w:r w:rsidRPr="00067535">
        <w:rPr>
          <w:rFonts w:ascii="標楷體" w:eastAsia="標楷體" w:hAnsi="標楷體" w:hint="eastAsia"/>
          <w:sz w:val="20"/>
          <w:szCs w:val="20"/>
        </w:rPr>
        <w:t>教育部94年3月21日</w:t>
      </w:r>
      <w:proofErr w:type="gramStart"/>
      <w:r w:rsidRPr="00067535">
        <w:rPr>
          <w:rFonts w:ascii="標楷體" w:eastAsia="標楷體" w:hAnsi="標楷體" w:hint="eastAsia"/>
          <w:sz w:val="20"/>
          <w:szCs w:val="20"/>
        </w:rPr>
        <w:t>台申字第0940035780號</w:t>
      </w:r>
      <w:proofErr w:type="gramEnd"/>
      <w:r w:rsidRPr="00067535">
        <w:rPr>
          <w:rFonts w:ascii="標楷體" w:eastAsia="標楷體" w:hAnsi="標楷體" w:hint="eastAsia"/>
          <w:sz w:val="20"/>
          <w:szCs w:val="20"/>
        </w:rPr>
        <w:t xml:space="preserve">函核定 </w:t>
      </w:r>
    </w:p>
    <w:p w14:paraId="4DEA0B76" w14:textId="77777777" w:rsidR="0071119D" w:rsidRPr="00067535" w:rsidRDefault="0071119D" w:rsidP="0071119D">
      <w:pPr>
        <w:pStyle w:val="Standard"/>
        <w:jc w:val="both"/>
        <w:rPr>
          <w:rFonts w:ascii="標楷體" w:eastAsia="標楷體" w:hAnsi="標楷體"/>
          <w:sz w:val="20"/>
          <w:szCs w:val="20"/>
        </w:rPr>
      </w:pPr>
      <w:r w:rsidRPr="00067535">
        <w:rPr>
          <w:rFonts w:ascii="標楷體" w:eastAsia="標楷體" w:hAnsi="標楷體" w:hint="eastAsia"/>
          <w:sz w:val="20"/>
          <w:szCs w:val="20"/>
        </w:rPr>
        <w:t xml:space="preserve">94學年度第2學期第2次校務會議修正通過 </w:t>
      </w:r>
    </w:p>
    <w:p w14:paraId="26C69F9C" w14:textId="77777777" w:rsidR="0071119D" w:rsidRPr="00067535" w:rsidRDefault="0071119D" w:rsidP="0071119D">
      <w:pPr>
        <w:pStyle w:val="Standard"/>
        <w:jc w:val="both"/>
        <w:rPr>
          <w:rFonts w:ascii="標楷體" w:eastAsia="標楷體" w:hAnsi="標楷體"/>
          <w:sz w:val="20"/>
          <w:szCs w:val="20"/>
        </w:rPr>
      </w:pPr>
      <w:r w:rsidRPr="00067535">
        <w:rPr>
          <w:rFonts w:ascii="標楷體" w:eastAsia="標楷體" w:hAnsi="標楷體" w:hint="eastAsia"/>
          <w:sz w:val="20"/>
          <w:szCs w:val="20"/>
        </w:rPr>
        <w:t xml:space="preserve">98學年度第2學期第1次校務會議修正通過 </w:t>
      </w:r>
    </w:p>
    <w:p w14:paraId="2CE5F32C" w14:textId="77777777" w:rsidR="0071119D" w:rsidRPr="00067535" w:rsidRDefault="0071119D" w:rsidP="0071119D">
      <w:pPr>
        <w:pStyle w:val="Standard"/>
        <w:jc w:val="both"/>
        <w:rPr>
          <w:rFonts w:ascii="標楷體" w:eastAsia="標楷體" w:hAnsi="標楷體"/>
          <w:sz w:val="20"/>
          <w:szCs w:val="20"/>
        </w:rPr>
      </w:pPr>
      <w:r w:rsidRPr="00067535">
        <w:rPr>
          <w:rFonts w:ascii="標楷體" w:eastAsia="標楷體" w:hAnsi="標楷體" w:hint="eastAsia"/>
          <w:sz w:val="20"/>
          <w:szCs w:val="20"/>
        </w:rPr>
        <w:t xml:space="preserve">100學年度第1學期第1次校務會議修正第4點 </w:t>
      </w:r>
    </w:p>
    <w:p w14:paraId="0CAEAE1D" w14:textId="77777777" w:rsidR="0071119D" w:rsidRPr="00067535" w:rsidRDefault="0071119D" w:rsidP="0071119D">
      <w:pPr>
        <w:pStyle w:val="Standard"/>
        <w:jc w:val="both"/>
        <w:rPr>
          <w:rFonts w:ascii="標楷體" w:eastAsia="標楷體" w:hAnsi="標楷體"/>
          <w:sz w:val="20"/>
          <w:szCs w:val="20"/>
        </w:rPr>
      </w:pPr>
      <w:r w:rsidRPr="00067535">
        <w:rPr>
          <w:rFonts w:ascii="標楷體" w:eastAsia="標楷體" w:hAnsi="標楷體" w:hint="eastAsia"/>
          <w:sz w:val="20"/>
          <w:szCs w:val="20"/>
        </w:rPr>
        <w:t xml:space="preserve">100學年度第2學期第1次校務會議修正第4點 </w:t>
      </w:r>
    </w:p>
    <w:p w14:paraId="245A3AD2" w14:textId="77777777" w:rsidR="0071119D" w:rsidRPr="00067535" w:rsidRDefault="0071119D" w:rsidP="0071119D">
      <w:pPr>
        <w:pStyle w:val="Standard"/>
        <w:jc w:val="both"/>
        <w:rPr>
          <w:rFonts w:ascii="標楷體" w:eastAsia="標楷體" w:hAnsi="標楷體"/>
          <w:sz w:val="20"/>
          <w:szCs w:val="20"/>
        </w:rPr>
      </w:pPr>
      <w:r w:rsidRPr="00067535">
        <w:rPr>
          <w:rFonts w:ascii="標楷體" w:eastAsia="標楷體" w:hAnsi="標楷體" w:hint="eastAsia"/>
          <w:sz w:val="20"/>
          <w:szCs w:val="20"/>
        </w:rPr>
        <w:t xml:space="preserve">105學年度第1學期第1次臨時校務會議修正第2、5~39點 </w:t>
      </w:r>
    </w:p>
    <w:p w14:paraId="348F4B2E" w14:textId="77777777" w:rsidR="0071119D" w:rsidRPr="00067535" w:rsidRDefault="0071119D" w:rsidP="0071119D">
      <w:pPr>
        <w:pStyle w:val="Standard"/>
        <w:jc w:val="both"/>
        <w:rPr>
          <w:rFonts w:ascii="標楷體" w:eastAsia="標楷體" w:hAnsi="標楷體"/>
          <w:sz w:val="20"/>
          <w:szCs w:val="20"/>
        </w:rPr>
      </w:pPr>
      <w:r w:rsidRPr="00067535">
        <w:rPr>
          <w:rFonts w:ascii="標楷體" w:eastAsia="標楷體" w:hAnsi="標楷體" w:hint="eastAsia"/>
          <w:sz w:val="20"/>
          <w:szCs w:val="20"/>
        </w:rPr>
        <w:t xml:space="preserve">107學年度第1學期校務會議修正第24點 </w:t>
      </w:r>
    </w:p>
    <w:p w14:paraId="7843E2B9" w14:textId="77777777" w:rsidR="0071119D" w:rsidRPr="00067535" w:rsidRDefault="0071119D" w:rsidP="0071119D">
      <w:pPr>
        <w:pStyle w:val="Standard"/>
        <w:jc w:val="both"/>
        <w:rPr>
          <w:rFonts w:ascii="標楷體" w:eastAsia="標楷體" w:hAnsi="標楷體"/>
          <w:sz w:val="20"/>
          <w:szCs w:val="20"/>
        </w:rPr>
      </w:pPr>
      <w:r w:rsidRPr="00067535">
        <w:rPr>
          <w:rFonts w:ascii="標楷體" w:eastAsia="標楷體" w:hAnsi="標楷體" w:hint="eastAsia"/>
          <w:sz w:val="20"/>
          <w:szCs w:val="20"/>
        </w:rPr>
        <w:t xml:space="preserve">109學年度第2學期第1次臨時校務會議修正通過 </w:t>
      </w:r>
    </w:p>
    <w:p w14:paraId="5F5DCA31" w14:textId="77777777" w:rsidR="0071119D" w:rsidRPr="00067535" w:rsidRDefault="0071119D" w:rsidP="0071119D">
      <w:pPr>
        <w:pStyle w:val="Standard"/>
        <w:jc w:val="both"/>
        <w:rPr>
          <w:rFonts w:ascii="標楷體" w:eastAsia="標楷體" w:hAnsi="標楷體"/>
          <w:sz w:val="20"/>
          <w:szCs w:val="20"/>
        </w:rPr>
      </w:pPr>
      <w:r w:rsidRPr="00067535">
        <w:rPr>
          <w:rFonts w:ascii="標楷體" w:eastAsia="標楷體" w:hAnsi="標楷體" w:hint="eastAsia"/>
          <w:sz w:val="20"/>
          <w:szCs w:val="20"/>
        </w:rPr>
        <w:t>110學年度第2學期校務會議審議通過，111年3月28日</w:t>
      </w:r>
      <w:proofErr w:type="gramStart"/>
      <w:r w:rsidRPr="00067535">
        <w:rPr>
          <w:rFonts w:ascii="標楷體" w:eastAsia="標楷體" w:hAnsi="標楷體" w:hint="eastAsia"/>
          <w:sz w:val="20"/>
          <w:szCs w:val="20"/>
        </w:rPr>
        <w:t>勤益科大人</w:t>
      </w:r>
      <w:proofErr w:type="gramEnd"/>
      <w:r w:rsidRPr="00067535">
        <w:rPr>
          <w:rFonts w:ascii="標楷體" w:eastAsia="標楷體" w:hAnsi="標楷體" w:hint="eastAsia"/>
          <w:sz w:val="20"/>
          <w:szCs w:val="20"/>
        </w:rPr>
        <w:t>字第1111700100號函發布實施</w:t>
      </w:r>
    </w:p>
    <w:p w14:paraId="2C22A4BA" w14:textId="23D0AAF9" w:rsidR="0071119D" w:rsidRDefault="0071119D" w:rsidP="0071119D">
      <w:pPr>
        <w:pStyle w:val="Standard"/>
        <w:jc w:val="both"/>
        <w:rPr>
          <w:rFonts w:ascii="標楷體" w:eastAsia="標楷體" w:hAnsi="標楷體"/>
          <w:sz w:val="20"/>
          <w:szCs w:val="20"/>
        </w:rPr>
      </w:pPr>
      <w:r w:rsidRPr="00067535">
        <w:rPr>
          <w:rFonts w:ascii="標楷體" w:eastAsia="標楷體" w:hAnsi="標楷體" w:hint="eastAsia"/>
          <w:sz w:val="20"/>
          <w:szCs w:val="20"/>
        </w:rPr>
        <w:t>112學年度第2學期第1次臨時校務會議修正通過，113年</w:t>
      </w:r>
      <w:r>
        <w:rPr>
          <w:rFonts w:ascii="標楷體" w:eastAsia="標楷體" w:hAnsi="標楷體" w:hint="eastAsia"/>
          <w:sz w:val="20"/>
          <w:szCs w:val="20"/>
        </w:rPr>
        <w:t>6</w:t>
      </w:r>
      <w:r w:rsidRPr="00067535">
        <w:rPr>
          <w:rFonts w:ascii="標楷體" w:eastAsia="標楷體" w:hAnsi="標楷體" w:hint="eastAsia"/>
          <w:sz w:val="20"/>
          <w:szCs w:val="20"/>
        </w:rPr>
        <w:t>月</w:t>
      </w:r>
      <w:r>
        <w:rPr>
          <w:rFonts w:ascii="標楷體" w:eastAsia="標楷體" w:hAnsi="標楷體" w:hint="eastAsia"/>
          <w:sz w:val="20"/>
          <w:szCs w:val="20"/>
        </w:rPr>
        <w:t>20</w:t>
      </w:r>
      <w:r w:rsidRPr="00067535">
        <w:rPr>
          <w:rFonts w:ascii="標楷體" w:eastAsia="標楷體" w:hAnsi="標楷體" w:hint="eastAsia"/>
          <w:sz w:val="20"/>
          <w:szCs w:val="20"/>
        </w:rPr>
        <w:t>日</w:t>
      </w:r>
      <w:proofErr w:type="gramStart"/>
      <w:r w:rsidRPr="00067535">
        <w:rPr>
          <w:rFonts w:ascii="標楷體" w:eastAsia="標楷體" w:hAnsi="標楷體" w:hint="eastAsia"/>
          <w:sz w:val="20"/>
          <w:szCs w:val="20"/>
        </w:rPr>
        <w:t>勤益科大人</w:t>
      </w:r>
      <w:proofErr w:type="gramEnd"/>
      <w:r w:rsidRPr="00067535">
        <w:rPr>
          <w:rFonts w:ascii="標楷體" w:eastAsia="標楷體" w:hAnsi="標楷體" w:hint="eastAsia"/>
          <w:sz w:val="20"/>
          <w:szCs w:val="20"/>
        </w:rPr>
        <w:t>字第</w:t>
      </w:r>
      <w:r w:rsidRPr="00067535">
        <w:rPr>
          <w:rFonts w:ascii="標楷體" w:eastAsia="標楷體" w:hAnsi="標楷體"/>
          <w:sz w:val="20"/>
          <w:szCs w:val="20"/>
        </w:rPr>
        <w:t>1131700263</w:t>
      </w:r>
      <w:r w:rsidRPr="00067535">
        <w:rPr>
          <w:rFonts w:ascii="標楷體" w:eastAsia="標楷體" w:hAnsi="標楷體" w:hint="eastAsia"/>
          <w:sz w:val="20"/>
          <w:szCs w:val="20"/>
        </w:rPr>
        <w:t>號函發布實施</w:t>
      </w:r>
    </w:p>
    <w:p w14:paraId="716AD145" w14:textId="77777777" w:rsidR="00370F8F" w:rsidRDefault="00370F8F" w:rsidP="00370F8F">
      <w:pPr>
        <w:pStyle w:val="Standard"/>
        <w:jc w:val="both"/>
        <w:rPr>
          <w:rFonts w:ascii="標楷體" w:eastAsia="標楷體" w:hAnsi="標楷體"/>
          <w:sz w:val="20"/>
          <w:szCs w:val="20"/>
        </w:rPr>
      </w:pPr>
      <w:r>
        <w:rPr>
          <w:rFonts w:ascii="標楷體" w:eastAsia="標楷體" w:hAnsi="標楷體" w:hint="eastAsia"/>
          <w:sz w:val="20"/>
          <w:szCs w:val="20"/>
        </w:rPr>
        <w:t>113學年度第1學期第1次臨時校務會議修正第4點、第6點，113年12月27日</w:t>
      </w:r>
      <w:proofErr w:type="gramStart"/>
      <w:r>
        <w:rPr>
          <w:rFonts w:ascii="標楷體" w:eastAsia="標楷體" w:hAnsi="標楷體" w:hint="eastAsia"/>
          <w:sz w:val="20"/>
          <w:szCs w:val="20"/>
        </w:rPr>
        <w:t>勤益科大人</w:t>
      </w:r>
      <w:proofErr w:type="gramEnd"/>
      <w:r>
        <w:rPr>
          <w:rFonts w:ascii="標楷體" w:eastAsia="標楷體" w:hAnsi="標楷體" w:hint="eastAsia"/>
          <w:sz w:val="20"/>
          <w:szCs w:val="20"/>
        </w:rPr>
        <w:t>字第</w:t>
      </w:r>
      <w:r w:rsidRPr="002469F7">
        <w:rPr>
          <w:rFonts w:ascii="標楷體" w:eastAsia="標楷體" w:hAnsi="標楷體"/>
          <w:sz w:val="20"/>
          <w:szCs w:val="20"/>
        </w:rPr>
        <w:t>1131700641</w:t>
      </w:r>
      <w:r>
        <w:rPr>
          <w:rFonts w:ascii="標楷體" w:eastAsia="標楷體" w:hAnsi="標楷體" w:hint="eastAsia"/>
          <w:sz w:val="20"/>
          <w:szCs w:val="20"/>
        </w:rPr>
        <w:t>號函發布實施</w:t>
      </w:r>
    </w:p>
    <w:p w14:paraId="545B9067" w14:textId="77777777" w:rsidR="00146182" w:rsidRPr="00370F8F" w:rsidRDefault="00146182" w:rsidP="0071119D">
      <w:pPr>
        <w:pStyle w:val="Standard"/>
        <w:jc w:val="both"/>
        <w:rPr>
          <w:rFonts w:ascii="標楷體" w:eastAsia="標楷體" w:hAnsi="標楷體"/>
          <w:sz w:val="20"/>
          <w:szCs w:val="20"/>
        </w:rPr>
      </w:pPr>
    </w:p>
    <w:p w14:paraId="48162EC3" w14:textId="77777777" w:rsidR="0071119D" w:rsidRDefault="0071119D" w:rsidP="0071119D">
      <w:pPr>
        <w:pStyle w:val="Standard"/>
        <w:numPr>
          <w:ilvl w:val="0"/>
          <w:numId w:val="9"/>
        </w:numPr>
        <w:jc w:val="center"/>
        <w:rPr>
          <w:rFonts w:ascii="標楷體" w:eastAsia="標楷體" w:hAnsi="標楷體"/>
        </w:rPr>
      </w:pPr>
      <w:r w:rsidRPr="00E567B7">
        <w:rPr>
          <w:rFonts w:ascii="標楷體" w:eastAsia="標楷體" w:hAnsi="標楷體"/>
        </w:rPr>
        <w:t>總則</w:t>
      </w:r>
    </w:p>
    <w:p w14:paraId="160CDBB7" w14:textId="77777777" w:rsidR="0071119D" w:rsidRPr="00E567B7" w:rsidRDefault="0071119D" w:rsidP="0071119D">
      <w:pPr>
        <w:pStyle w:val="Standard"/>
        <w:ind w:left="840"/>
        <w:rPr>
          <w:rFonts w:ascii="標楷體" w:eastAsia="標楷體" w:hAnsi="標楷體"/>
        </w:rPr>
      </w:pPr>
    </w:p>
    <w:p w14:paraId="0655AC0A" w14:textId="77777777" w:rsidR="0071119D" w:rsidRPr="00E567B7" w:rsidRDefault="0071119D" w:rsidP="0071119D">
      <w:pPr>
        <w:pStyle w:val="Standard"/>
        <w:numPr>
          <w:ilvl w:val="0"/>
          <w:numId w:val="8"/>
        </w:numPr>
        <w:rPr>
          <w:rFonts w:ascii="標楷體" w:eastAsia="標楷體" w:hAnsi="標楷體"/>
        </w:rPr>
      </w:pPr>
      <w:r w:rsidRPr="00E567B7">
        <w:rPr>
          <w:rFonts w:ascii="標楷體" w:eastAsia="標楷體" w:hAnsi="標楷體"/>
        </w:rPr>
        <w:t>為保障教師權益並促進校園和諧，</w:t>
      </w:r>
      <w:proofErr w:type="gramStart"/>
      <w:r w:rsidRPr="00E567B7">
        <w:rPr>
          <w:rFonts w:ascii="標楷體" w:eastAsia="標楷體" w:hAnsi="標楷體"/>
        </w:rPr>
        <w:t>爰</w:t>
      </w:r>
      <w:proofErr w:type="gramEnd"/>
      <w:r w:rsidRPr="00E567B7">
        <w:rPr>
          <w:rFonts w:ascii="標楷體" w:eastAsia="標楷體" w:hAnsi="標楷體"/>
        </w:rPr>
        <w:t>依教師法及教育部頒布教師申訴評議委員會組織及評議準則及本校組織規程之規定，設置本校教師申訴評議委員會(以下簡稱本會)。</w:t>
      </w:r>
    </w:p>
    <w:p w14:paraId="1FB5A3B9" w14:textId="77777777" w:rsidR="0071119D" w:rsidRPr="00E567B7" w:rsidRDefault="0071119D" w:rsidP="0071119D">
      <w:pPr>
        <w:pStyle w:val="Standard"/>
        <w:numPr>
          <w:ilvl w:val="0"/>
          <w:numId w:val="8"/>
        </w:numPr>
        <w:rPr>
          <w:rFonts w:ascii="標楷體" w:eastAsia="標楷體" w:hAnsi="標楷體"/>
        </w:rPr>
      </w:pPr>
      <w:r w:rsidRPr="00E567B7">
        <w:rPr>
          <w:rFonts w:ascii="標楷體" w:eastAsia="標楷體" w:hAnsi="標楷體"/>
        </w:rPr>
        <w:t>教師對學校有關其個人之措施，認為違法或不當，致損害其權益者，得向本會提起申訴。教師因學校對其依法申請之案件，於法定期間內應作為而不作為，認為損害其權益者，亦得向本會提起申訴；法令未規定應作為之期間者，其期間自學校受理申請之日起為二個月。</w:t>
      </w:r>
    </w:p>
    <w:p w14:paraId="1656AA81" w14:textId="77777777" w:rsidR="0071119D" w:rsidRDefault="0071119D" w:rsidP="0071119D">
      <w:pPr>
        <w:pStyle w:val="Standard"/>
        <w:numPr>
          <w:ilvl w:val="0"/>
          <w:numId w:val="8"/>
        </w:numPr>
        <w:rPr>
          <w:rFonts w:ascii="標楷體" w:eastAsia="標楷體" w:hAnsi="標楷體"/>
        </w:rPr>
      </w:pPr>
      <w:r w:rsidRPr="00E567B7">
        <w:rPr>
          <w:rFonts w:ascii="標楷體" w:eastAsia="標楷體" w:hAnsi="標楷體"/>
        </w:rPr>
        <w:t>學校如不服本會評議之決定者，亦得向中央主管教育行政機關之教師申訴評議委員會提起再申訴。</w:t>
      </w:r>
    </w:p>
    <w:p w14:paraId="15D7D67B" w14:textId="77777777" w:rsidR="0071119D" w:rsidRDefault="0071119D" w:rsidP="0071119D">
      <w:pPr>
        <w:pStyle w:val="Standard"/>
        <w:numPr>
          <w:ilvl w:val="0"/>
          <w:numId w:val="9"/>
        </w:numPr>
        <w:jc w:val="center"/>
        <w:rPr>
          <w:rFonts w:ascii="標楷體" w:eastAsia="標楷體" w:hAnsi="標楷體"/>
        </w:rPr>
      </w:pPr>
      <w:r w:rsidRPr="00E567B7">
        <w:rPr>
          <w:rFonts w:ascii="標楷體" w:eastAsia="標楷體" w:hAnsi="標楷體"/>
        </w:rPr>
        <w:t>組織</w:t>
      </w:r>
    </w:p>
    <w:p w14:paraId="144BE854" w14:textId="77777777" w:rsidR="0071119D" w:rsidRPr="00E567B7" w:rsidRDefault="0071119D" w:rsidP="0071119D">
      <w:pPr>
        <w:pStyle w:val="Standard"/>
        <w:ind w:left="840"/>
        <w:rPr>
          <w:rFonts w:ascii="標楷體" w:eastAsia="標楷體" w:hAnsi="標楷體"/>
        </w:rPr>
      </w:pPr>
    </w:p>
    <w:p w14:paraId="3F1CA878" w14:textId="27DA5BA1" w:rsidR="0071119D" w:rsidRDefault="0071119D" w:rsidP="0071119D">
      <w:pPr>
        <w:pStyle w:val="Standard"/>
        <w:numPr>
          <w:ilvl w:val="0"/>
          <w:numId w:val="8"/>
        </w:numPr>
        <w:rPr>
          <w:rFonts w:ascii="標楷體" w:eastAsia="標楷體" w:hAnsi="標楷體"/>
        </w:rPr>
      </w:pPr>
      <w:r w:rsidRPr="00E567B7">
        <w:rPr>
          <w:rFonts w:ascii="標楷體" w:eastAsia="標楷體" w:hAnsi="標楷體"/>
        </w:rPr>
        <w:t>本會置委員十五至二十一人，任期二年。</w:t>
      </w:r>
      <w:r w:rsidRPr="00987159">
        <w:rPr>
          <w:rFonts w:ascii="標楷體" w:eastAsia="標楷體" w:hAnsi="標楷體" w:hint="eastAsia"/>
          <w:color w:val="FF0000"/>
          <w:u w:val="single"/>
        </w:rPr>
        <w:t>但新任委員尚未產生前，原委員任期延長至新任委員產生為止。</w:t>
      </w:r>
      <w:r w:rsidRPr="00E567B7">
        <w:rPr>
          <w:rFonts w:ascii="標楷體" w:eastAsia="標楷體" w:hAnsi="標楷體"/>
        </w:rPr>
        <w:t>委員由本校專任教師、社會公正人士、學者專家、本地區教師組織代表及學校代表擔任。其中社會公正人士、學者專家及學校代表由校長各</w:t>
      </w:r>
      <w:proofErr w:type="gramStart"/>
      <w:r w:rsidRPr="00E567B7">
        <w:rPr>
          <w:rFonts w:ascii="標楷體" w:eastAsia="標楷體" w:hAnsi="標楷體"/>
        </w:rPr>
        <w:t>遴</w:t>
      </w:r>
      <w:proofErr w:type="gramEnd"/>
      <w:r w:rsidRPr="00E567B7">
        <w:rPr>
          <w:rFonts w:ascii="標楷體" w:eastAsia="標楷體" w:hAnsi="標楷體"/>
        </w:rPr>
        <w:t>聘一人擔任之；本地區教師組織代表由本校教師會推薦一人擔任之。學校教師評審委員會委員不得擔任本會委員。 本會任</w:t>
      </w:r>
      <w:proofErr w:type="gramStart"/>
      <w:r w:rsidRPr="00E567B7">
        <w:rPr>
          <w:rFonts w:ascii="標楷體" w:eastAsia="標楷體" w:hAnsi="標楷體"/>
        </w:rPr>
        <w:t>一</w:t>
      </w:r>
      <w:proofErr w:type="gramEnd"/>
      <w:r w:rsidRPr="00E567B7">
        <w:rPr>
          <w:rFonts w:ascii="標楷體" w:eastAsia="標楷體" w:hAnsi="標楷體"/>
        </w:rPr>
        <w:t>性別委員不得少於委員總數三分之一，</w:t>
      </w:r>
      <w:proofErr w:type="gramStart"/>
      <w:r w:rsidRPr="00E567B7">
        <w:rPr>
          <w:rFonts w:ascii="標楷體" w:eastAsia="標楷體" w:hAnsi="標楷體"/>
        </w:rPr>
        <w:t>又未兼行政</w:t>
      </w:r>
      <w:proofErr w:type="gramEnd"/>
      <w:r w:rsidRPr="00E567B7">
        <w:rPr>
          <w:rFonts w:ascii="標楷體" w:eastAsia="標楷體" w:hAnsi="標楷體"/>
        </w:rPr>
        <w:t>職務之教師其人數不得少於委員總數三分之</w:t>
      </w:r>
      <w:r w:rsidRPr="00E567B7">
        <w:rPr>
          <w:rFonts w:ascii="標楷體" w:eastAsia="標楷體" w:hAnsi="標楷體"/>
        </w:rPr>
        <w:lastRenderedPageBreak/>
        <w:t>二。</w:t>
      </w:r>
    </w:p>
    <w:p w14:paraId="4977E826" w14:textId="69E166D8" w:rsidR="0071119D" w:rsidRDefault="0071119D" w:rsidP="0071119D">
      <w:pPr>
        <w:pStyle w:val="Standard"/>
        <w:ind w:left="480"/>
        <w:rPr>
          <w:rFonts w:ascii="標楷體" w:eastAsia="標楷體" w:hAnsi="標楷體"/>
        </w:rPr>
      </w:pPr>
      <w:r w:rsidRPr="00E567B7">
        <w:rPr>
          <w:rFonts w:ascii="標楷體" w:eastAsia="標楷體" w:hAnsi="標楷體"/>
        </w:rPr>
        <w:t>委員中專任教師之推選以各學院二位委員為基準</w:t>
      </w:r>
      <w:r w:rsidRPr="0071119D">
        <w:rPr>
          <w:rFonts w:ascii="標楷體" w:eastAsia="標楷體" w:hAnsi="標楷體" w:hint="eastAsia"/>
          <w:color w:val="FF0000"/>
        </w:rPr>
        <w:t>(</w:t>
      </w:r>
      <w:r w:rsidRPr="0071119D">
        <w:rPr>
          <w:rFonts w:ascii="標楷體" w:eastAsia="標楷體" w:hAnsi="標楷體" w:hint="eastAsia"/>
          <w:color w:val="FF0000"/>
          <w:u w:val="single"/>
        </w:rPr>
        <w:t>任</w:t>
      </w:r>
      <w:proofErr w:type="gramStart"/>
      <w:r w:rsidRPr="00987159">
        <w:rPr>
          <w:rFonts w:ascii="標楷體" w:eastAsia="標楷體" w:hAnsi="標楷體" w:hint="eastAsia"/>
          <w:color w:val="FF0000"/>
          <w:u w:val="single"/>
        </w:rPr>
        <w:t>一</w:t>
      </w:r>
      <w:proofErr w:type="gramEnd"/>
      <w:r w:rsidRPr="00987159">
        <w:rPr>
          <w:rFonts w:ascii="標楷體" w:eastAsia="標楷體" w:hAnsi="標楷體" w:hint="eastAsia"/>
          <w:color w:val="FF0000"/>
          <w:u w:val="single"/>
        </w:rPr>
        <w:t>性別委員不得少於委員</w:t>
      </w:r>
      <w:r w:rsidRPr="00987159">
        <w:rPr>
          <w:rFonts w:ascii="標楷體" w:eastAsia="標楷體" w:hAnsi="標楷體"/>
          <w:color w:val="FF0000"/>
          <w:u w:val="single"/>
        </w:rPr>
        <w:t>三分之一</w:t>
      </w:r>
      <w:r>
        <w:rPr>
          <w:rFonts w:ascii="標楷體" w:eastAsia="標楷體" w:hAnsi="標楷體" w:hint="eastAsia"/>
          <w:color w:val="FF0000"/>
          <w:u w:val="single"/>
        </w:rPr>
        <w:t>)</w:t>
      </w:r>
      <w:r w:rsidRPr="00E567B7">
        <w:rPr>
          <w:rFonts w:ascii="標楷體" w:eastAsia="標楷體" w:hAnsi="標楷體"/>
        </w:rPr>
        <w:t>，並以講師以上教師每超過六十人增加一位委員之計算方式，由各該學院</w:t>
      </w:r>
      <w:proofErr w:type="gramStart"/>
      <w:r w:rsidRPr="00E567B7">
        <w:rPr>
          <w:rFonts w:ascii="標楷體" w:eastAsia="標楷體" w:hAnsi="標楷體"/>
        </w:rPr>
        <w:t>院務</w:t>
      </w:r>
      <w:proofErr w:type="gramEnd"/>
      <w:r w:rsidRPr="00E567B7">
        <w:rPr>
          <w:rFonts w:ascii="標楷體" w:eastAsia="標楷體" w:hAnsi="標楷體"/>
        </w:rPr>
        <w:t>會議就未兼任行政職務之教師中推選之 (通識教育學院進行推選時，並將體育室及語言中心之教師一併納入作業)</w:t>
      </w:r>
      <w:r w:rsidRPr="0071119D">
        <w:rPr>
          <w:rFonts w:ascii="標楷體" w:eastAsia="標楷體" w:hAnsi="標楷體"/>
          <w:color w:val="FF0000"/>
        </w:rPr>
        <w:t xml:space="preserve"> </w:t>
      </w:r>
      <w:r w:rsidRPr="006E0F16">
        <w:rPr>
          <w:rFonts w:ascii="標楷體" w:eastAsia="標楷體" w:hAnsi="標楷體"/>
          <w:color w:val="FF0000"/>
        </w:rPr>
        <w:t>；</w:t>
      </w:r>
      <w:r w:rsidRPr="006E0F16">
        <w:rPr>
          <w:rFonts w:ascii="標楷體" w:eastAsia="標楷體" w:hAnsi="標楷體"/>
          <w:color w:val="FF0000"/>
          <w:u w:val="single"/>
        </w:rPr>
        <w:t>各學院</w:t>
      </w:r>
      <w:r w:rsidRPr="006E0F16">
        <w:rPr>
          <w:rFonts w:ascii="標楷體" w:eastAsia="標楷體" w:hAnsi="標楷體" w:hint="eastAsia"/>
          <w:color w:val="FF0000"/>
          <w:u w:val="single"/>
        </w:rPr>
        <w:t>應依性別</w:t>
      </w:r>
      <w:proofErr w:type="gramStart"/>
      <w:r w:rsidRPr="006E0F16">
        <w:rPr>
          <w:rFonts w:ascii="標楷體" w:eastAsia="標楷體" w:hAnsi="標楷體" w:hint="eastAsia"/>
          <w:color w:val="FF0000"/>
          <w:u w:val="single"/>
        </w:rPr>
        <w:t>比例酌列候補委員</w:t>
      </w:r>
      <w:proofErr w:type="gramEnd"/>
      <w:r w:rsidRPr="006E0F16">
        <w:rPr>
          <w:rFonts w:ascii="標楷體" w:eastAsia="標楷體" w:hAnsi="標楷體" w:hint="eastAsia"/>
          <w:color w:val="FF0000"/>
          <w:u w:val="single"/>
        </w:rPr>
        <w:t>若干人。</w:t>
      </w:r>
      <w:r w:rsidRPr="00E567B7">
        <w:rPr>
          <w:rFonts w:ascii="標楷體" w:eastAsia="標楷體" w:hAnsi="標楷體"/>
        </w:rPr>
        <w:t>經各學院推選之委員連同其他委員計算總數，未能符合第二項任</w:t>
      </w:r>
      <w:proofErr w:type="gramStart"/>
      <w:r w:rsidRPr="00E567B7">
        <w:rPr>
          <w:rFonts w:ascii="標楷體" w:eastAsia="標楷體" w:hAnsi="標楷體"/>
        </w:rPr>
        <w:t>一</w:t>
      </w:r>
      <w:proofErr w:type="gramEnd"/>
      <w:r w:rsidRPr="00E567B7">
        <w:rPr>
          <w:rFonts w:ascii="標楷體" w:eastAsia="標楷體" w:hAnsi="標楷體"/>
        </w:rPr>
        <w:t>性別</w:t>
      </w:r>
      <w:proofErr w:type="gramStart"/>
      <w:r w:rsidRPr="00E567B7">
        <w:rPr>
          <w:rFonts w:ascii="標楷體" w:eastAsia="標楷體" w:hAnsi="標楷體"/>
        </w:rPr>
        <w:t>或未兼行政</w:t>
      </w:r>
      <w:proofErr w:type="gramEnd"/>
      <w:r w:rsidRPr="00E567B7">
        <w:rPr>
          <w:rFonts w:ascii="標楷體" w:eastAsia="標楷體" w:hAnsi="標楷體"/>
        </w:rPr>
        <w:t>職務教師之比例時，得由校長</w:t>
      </w:r>
      <w:proofErr w:type="gramStart"/>
      <w:r w:rsidRPr="00E567B7">
        <w:rPr>
          <w:rFonts w:ascii="標楷體" w:eastAsia="標楷體" w:hAnsi="標楷體"/>
        </w:rPr>
        <w:t>遴</w:t>
      </w:r>
      <w:proofErr w:type="gramEnd"/>
      <w:r w:rsidRPr="00E567B7">
        <w:rPr>
          <w:rFonts w:ascii="標楷體" w:eastAsia="標楷體" w:hAnsi="標楷體"/>
        </w:rPr>
        <w:t xml:space="preserve">聘若干適格教師擔任委員，以符規定。本會委員因故出缺時，繼任委員之任期至原任期屆滿之日止。 </w:t>
      </w:r>
    </w:p>
    <w:p w14:paraId="07334DBB" w14:textId="1245E021" w:rsidR="00D348F4" w:rsidRPr="00D348F4" w:rsidRDefault="00D348F4" w:rsidP="0071119D">
      <w:pPr>
        <w:pStyle w:val="Standard"/>
        <w:ind w:left="480"/>
        <w:rPr>
          <w:rFonts w:ascii="標楷體" w:eastAsia="標楷體" w:hAnsi="標楷體"/>
          <w:color w:val="FF0000"/>
          <w:u w:val="single"/>
        </w:rPr>
      </w:pPr>
      <w:r w:rsidRPr="00D348F4">
        <w:rPr>
          <w:rFonts w:ascii="標楷體" w:eastAsia="標楷體" w:hAnsi="標楷體"/>
          <w:color w:val="FF0000"/>
          <w:u w:val="single"/>
        </w:rPr>
        <w:t>委員有下列情形之</w:t>
      </w:r>
      <w:proofErr w:type="gramStart"/>
      <w:r w:rsidRPr="00D348F4">
        <w:rPr>
          <w:rFonts w:ascii="標楷體" w:eastAsia="標楷體" w:hAnsi="標楷體"/>
          <w:color w:val="FF0000"/>
          <w:u w:val="single"/>
        </w:rPr>
        <w:t>一</w:t>
      </w:r>
      <w:proofErr w:type="gramEnd"/>
      <w:r w:rsidRPr="00D348F4">
        <w:rPr>
          <w:rFonts w:ascii="標楷體" w:eastAsia="標楷體" w:hAnsi="標楷體"/>
          <w:color w:val="FF0000"/>
          <w:u w:val="single"/>
        </w:rPr>
        <w:t>者，喪失擔任本會委員資格，由候補委員遞補；其任期至原任期屆滿之日止：</w:t>
      </w:r>
    </w:p>
    <w:p w14:paraId="1DB41F2B" w14:textId="55FC73A4" w:rsidR="00D348F4" w:rsidRPr="00D348F4" w:rsidRDefault="00D348F4" w:rsidP="0071119D">
      <w:pPr>
        <w:pStyle w:val="Standard"/>
        <w:ind w:left="480"/>
        <w:rPr>
          <w:rFonts w:ascii="標楷體" w:eastAsia="標楷體" w:hAnsi="標楷體"/>
          <w:color w:val="FF0000"/>
          <w:u w:val="single"/>
        </w:rPr>
      </w:pPr>
      <w:r w:rsidRPr="00D348F4">
        <w:rPr>
          <w:rFonts w:ascii="標楷體" w:eastAsia="標楷體" w:hAnsi="標楷體"/>
          <w:color w:val="FF0000"/>
          <w:u w:val="single"/>
        </w:rPr>
        <w:t>（一）借調、留職停薪、休假研究或其他事由期間連續達三個月以上。</w:t>
      </w:r>
    </w:p>
    <w:p w14:paraId="50ED4773" w14:textId="39AB6D32" w:rsidR="00D348F4" w:rsidRPr="00D348F4" w:rsidRDefault="00D348F4" w:rsidP="0071119D">
      <w:pPr>
        <w:pStyle w:val="Standard"/>
        <w:ind w:left="480"/>
        <w:rPr>
          <w:rFonts w:ascii="標楷體" w:eastAsia="標楷體" w:hAnsi="標楷體"/>
          <w:color w:val="FF0000"/>
          <w:u w:val="single"/>
        </w:rPr>
      </w:pPr>
      <w:r w:rsidRPr="00D348F4">
        <w:rPr>
          <w:rFonts w:ascii="標楷體" w:eastAsia="標楷體" w:hAnsi="標楷體"/>
          <w:color w:val="FF0000"/>
          <w:u w:val="single"/>
        </w:rPr>
        <w:t>（二）代表類別之身分喪失。</w:t>
      </w:r>
    </w:p>
    <w:p w14:paraId="3B3B4B51" w14:textId="6BC1BDED" w:rsidR="0071119D" w:rsidRPr="00D348F4" w:rsidRDefault="00D348F4" w:rsidP="00D348F4">
      <w:pPr>
        <w:pStyle w:val="Standard"/>
        <w:ind w:left="480"/>
        <w:rPr>
          <w:rFonts w:ascii="標楷體" w:eastAsia="標楷體" w:hAnsi="標楷體"/>
          <w:color w:val="FF0000"/>
          <w:u w:val="single"/>
        </w:rPr>
      </w:pPr>
      <w:r w:rsidRPr="00D348F4">
        <w:rPr>
          <w:rFonts w:ascii="標楷體" w:eastAsia="標楷體" w:hAnsi="標楷體"/>
          <w:color w:val="FF0000"/>
          <w:u w:val="single"/>
        </w:rPr>
        <w:t>（三）其他因故不能擔任。</w:t>
      </w:r>
    </w:p>
    <w:p w14:paraId="1811CA81" w14:textId="77777777" w:rsidR="0071119D" w:rsidRDefault="0071119D" w:rsidP="0071119D">
      <w:pPr>
        <w:pStyle w:val="Standard"/>
        <w:numPr>
          <w:ilvl w:val="0"/>
          <w:numId w:val="8"/>
        </w:numPr>
        <w:rPr>
          <w:rFonts w:ascii="標楷體" w:eastAsia="標楷體" w:hAnsi="標楷體"/>
        </w:rPr>
      </w:pPr>
      <w:r w:rsidRPr="00E567B7">
        <w:rPr>
          <w:rFonts w:ascii="標楷體" w:eastAsia="標楷體" w:hAnsi="標楷體"/>
        </w:rPr>
        <w:t>本會置主席一人，由委員互選產生之，負責主持委員會議，任期一年，連選得連任，但校長不得擔任本會主席。</w:t>
      </w:r>
    </w:p>
    <w:p w14:paraId="7D928263" w14:textId="77777777" w:rsidR="0071119D" w:rsidRDefault="0071119D" w:rsidP="0071119D">
      <w:pPr>
        <w:pStyle w:val="Standard"/>
        <w:ind w:left="480"/>
        <w:rPr>
          <w:rFonts w:ascii="標楷體" w:eastAsia="標楷體" w:hAnsi="標楷體"/>
        </w:rPr>
      </w:pPr>
      <w:r w:rsidRPr="00E567B7">
        <w:rPr>
          <w:rFonts w:ascii="標楷體" w:eastAsia="標楷體" w:hAnsi="標楷體"/>
        </w:rPr>
        <w:t>前項主席因故不能主持委員會議時，由其指定委員一人代理主席。主席未指定時，由委員互推一人代理之。</w:t>
      </w:r>
    </w:p>
    <w:p w14:paraId="78A113C3" w14:textId="0A8A2D06" w:rsidR="0071119D" w:rsidRDefault="0071119D" w:rsidP="0071119D">
      <w:pPr>
        <w:pStyle w:val="Standard"/>
        <w:numPr>
          <w:ilvl w:val="0"/>
          <w:numId w:val="8"/>
        </w:numPr>
        <w:rPr>
          <w:rFonts w:ascii="標楷體" w:eastAsia="標楷體" w:hAnsi="標楷體"/>
        </w:rPr>
      </w:pPr>
      <w:r w:rsidRPr="009A40D2">
        <w:rPr>
          <w:rFonts w:ascii="標楷體" w:eastAsia="標楷體" w:hAnsi="標楷體"/>
        </w:rPr>
        <w:t>本會置執行</w:t>
      </w:r>
      <w:proofErr w:type="gramStart"/>
      <w:r w:rsidRPr="009A40D2">
        <w:rPr>
          <w:rFonts w:ascii="標楷體" w:eastAsia="標楷體" w:hAnsi="標楷體"/>
        </w:rPr>
        <w:t>祕</w:t>
      </w:r>
      <w:proofErr w:type="gramEnd"/>
      <w:r w:rsidRPr="009A40D2">
        <w:rPr>
          <w:rFonts w:ascii="標楷體" w:eastAsia="標楷體" w:hAnsi="標楷體"/>
        </w:rPr>
        <w:t>書一人，由校長</w:t>
      </w:r>
      <w:proofErr w:type="gramStart"/>
      <w:r w:rsidRPr="009A40D2">
        <w:rPr>
          <w:rFonts w:ascii="標楷體" w:eastAsia="標楷體" w:hAnsi="標楷體"/>
        </w:rPr>
        <w:t>遴</w:t>
      </w:r>
      <w:proofErr w:type="gramEnd"/>
      <w:r w:rsidRPr="009A40D2">
        <w:rPr>
          <w:rFonts w:ascii="標楷體" w:eastAsia="標楷體" w:hAnsi="標楷體"/>
        </w:rPr>
        <w:t xml:space="preserve">聘本校具有法律專長之行政人員兼任之，負責申訴案件文書處理事宜及其相關行政作業，但不得支領職務加給。 </w:t>
      </w:r>
    </w:p>
    <w:p w14:paraId="71EDF2F4" w14:textId="5D19A3EE" w:rsidR="0071119D" w:rsidRDefault="0071119D" w:rsidP="0071119D">
      <w:pPr>
        <w:pStyle w:val="Standard"/>
        <w:ind w:left="480"/>
        <w:rPr>
          <w:rFonts w:ascii="標楷體" w:eastAsia="標楷體" w:hAnsi="標楷體"/>
        </w:rPr>
      </w:pPr>
      <w:r w:rsidRPr="006553B5">
        <w:rPr>
          <w:rFonts w:ascii="標楷體" w:eastAsia="標楷體" w:hAnsi="標楷體" w:hint="eastAsia"/>
          <w:color w:val="FF0000"/>
          <w:u w:val="single"/>
        </w:rPr>
        <w:t>本會委員為無給職，但校外</w:t>
      </w:r>
      <w:r w:rsidR="002625DC">
        <w:rPr>
          <w:rFonts w:ascii="標楷體" w:eastAsia="標楷體" w:hAnsi="標楷體" w:hint="eastAsia"/>
          <w:color w:val="FF0000"/>
          <w:u w:val="single"/>
        </w:rPr>
        <w:t>委員</w:t>
      </w:r>
      <w:r w:rsidRPr="006553B5">
        <w:rPr>
          <w:rFonts w:ascii="標楷體" w:eastAsia="標楷體" w:hAnsi="標楷體" w:hint="eastAsia"/>
          <w:color w:val="FF0000"/>
          <w:u w:val="single"/>
        </w:rPr>
        <w:t>或列席法律專業人員，得依相關規定支給出席費或評議書撰稿費</w:t>
      </w:r>
      <w:r w:rsidRPr="006553B5">
        <w:rPr>
          <w:rFonts w:ascii="標楷體" w:eastAsia="標楷體" w:hAnsi="標楷體" w:hint="eastAsia"/>
          <w:color w:val="FF0000"/>
        </w:rPr>
        <w:t>。</w:t>
      </w:r>
    </w:p>
    <w:p w14:paraId="56800D29" w14:textId="77777777" w:rsidR="0071119D" w:rsidRDefault="0071119D" w:rsidP="0071119D">
      <w:pPr>
        <w:pStyle w:val="Standard"/>
        <w:numPr>
          <w:ilvl w:val="0"/>
          <w:numId w:val="8"/>
        </w:numPr>
        <w:rPr>
          <w:rFonts w:ascii="標楷體" w:eastAsia="標楷體" w:hAnsi="標楷體"/>
        </w:rPr>
      </w:pPr>
      <w:r w:rsidRPr="009A40D2">
        <w:rPr>
          <w:rFonts w:ascii="標楷體" w:eastAsia="標楷體" w:hAnsi="標楷體"/>
        </w:rPr>
        <w:t xml:space="preserve">本會委員會議，由校長或其指定之人員召集之。 </w:t>
      </w:r>
    </w:p>
    <w:p w14:paraId="0985B856" w14:textId="77777777" w:rsidR="0071119D" w:rsidRDefault="0071119D" w:rsidP="0071119D">
      <w:pPr>
        <w:pStyle w:val="Standard"/>
        <w:ind w:left="480"/>
        <w:rPr>
          <w:rFonts w:ascii="標楷體" w:eastAsia="標楷體" w:hAnsi="標楷體"/>
        </w:rPr>
      </w:pPr>
      <w:r w:rsidRPr="009A40D2">
        <w:rPr>
          <w:rFonts w:ascii="標楷體" w:eastAsia="標楷體" w:hAnsi="標楷體"/>
        </w:rPr>
        <w:t>前項委員會議經委員總數二分之一以上之書面請求，召集人應於二十日內召集之。</w:t>
      </w:r>
    </w:p>
    <w:p w14:paraId="69FD77EF" w14:textId="77777777" w:rsidR="0071119D" w:rsidRDefault="0071119D" w:rsidP="0071119D">
      <w:pPr>
        <w:pStyle w:val="Standard"/>
        <w:numPr>
          <w:ilvl w:val="0"/>
          <w:numId w:val="9"/>
        </w:numPr>
        <w:jc w:val="center"/>
        <w:rPr>
          <w:rFonts w:ascii="標楷體" w:eastAsia="標楷體" w:hAnsi="標楷體"/>
        </w:rPr>
      </w:pPr>
      <w:r w:rsidRPr="009A40D2">
        <w:rPr>
          <w:rFonts w:ascii="標楷體" w:eastAsia="標楷體" w:hAnsi="標楷體"/>
        </w:rPr>
        <w:t>申訴之提起</w:t>
      </w:r>
    </w:p>
    <w:p w14:paraId="3BEEEA9C" w14:textId="77777777" w:rsidR="0071119D" w:rsidRDefault="0071119D" w:rsidP="0071119D">
      <w:pPr>
        <w:pStyle w:val="Standard"/>
        <w:ind w:left="840"/>
        <w:rPr>
          <w:rFonts w:ascii="標楷體" w:eastAsia="標楷體" w:hAnsi="標楷體"/>
        </w:rPr>
      </w:pPr>
    </w:p>
    <w:p w14:paraId="57AB33E5" w14:textId="77777777" w:rsidR="0071119D" w:rsidRDefault="0071119D" w:rsidP="0071119D">
      <w:pPr>
        <w:pStyle w:val="Standard"/>
        <w:numPr>
          <w:ilvl w:val="0"/>
          <w:numId w:val="8"/>
        </w:numPr>
        <w:rPr>
          <w:rFonts w:ascii="標楷體" w:eastAsia="標楷體" w:hAnsi="標楷體"/>
        </w:rPr>
      </w:pPr>
      <w:r w:rsidRPr="009A40D2">
        <w:rPr>
          <w:rFonts w:ascii="標楷體" w:eastAsia="標楷體" w:hAnsi="標楷體"/>
        </w:rPr>
        <w:t>申訴之提起，應於收受或知悉措施之次日起</w:t>
      </w:r>
      <w:proofErr w:type="gramStart"/>
      <w:r w:rsidRPr="009A40D2">
        <w:rPr>
          <w:rFonts w:ascii="標楷體" w:eastAsia="標楷體" w:hAnsi="標楷體"/>
        </w:rPr>
        <w:t>三</w:t>
      </w:r>
      <w:proofErr w:type="gramEnd"/>
      <w:r w:rsidRPr="009A40D2">
        <w:rPr>
          <w:rFonts w:ascii="標楷體" w:eastAsia="標楷體" w:hAnsi="標楷體"/>
        </w:rPr>
        <w:t>十日內以書面為之；再申訴應於申訴評議書達到之次日起</w:t>
      </w:r>
      <w:proofErr w:type="gramStart"/>
      <w:r w:rsidRPr="009A40D2">
        <w:rPr>
          <w:rFonts w:ascii="標楷體" w:eastAsia="標楷體" w:hAnsi="標楷體"/>
        </w:rPr>
        <w:t>三</w:t>
      </w:r>
      <w:proofErr w:type="gramEnd"/>
      <w:r w:rsidRPr="009A40D2">
        <w:rPr>
          <w:rFonts w:ascii="標楷體" w:eastAsia="標楷體" w:hAnsi="標楷體"/>
        </w:rPr>
        <w:t xml:space="preserve">十日內以書面為之。 </w:t>
      </w:r>
    </w:p>
    <w:p w14:paraId="5DF2AE22" w14:textId="77777777" w:rsidR="0071119D" w:rsidRDefault="0071119D" w:rsidP="0071119D">
      <w:pPr>
        <w:pStyle w:val="Standard"/>
        <w:ind w:left="480"/>
        <w:rPr>
          <w:rFonts w:ascii="標楷體" w:eastAsia="標楷體" w:hAnsi="標楷體"/>
        </w:rPr>
      </w:pPr>
      <w:r w:rsidRPr="009A40D2">
        <w:rPr>
          <w:rFonts w:ascii="標楷體" w:eastAsia="標楷體" w:hAnsi="標楷體"/>
        </w:rPr>
        <w:t>前項</w:t>
      </w:r>
      <w:proofErr w:type="gramStart"/>
      <w:r w:rsidRPr="009A40D2">
        <w:rPr>
          <w:rFonts w:ascii="標楷體" w:eastAsia="標楷體" w:hAnsi="標楷體"/>
        </w:rPr>
        <w:t>期間，</w:t>
      </w:r>
      <w:proofErr w:type="gramEnd"/>
      <w:r w:rsidRPr="009A40D2">
        <w:rPr>
          <w:rFonts w:ascii="標楷體" w:eastAsia="標楷體" w:hAnsi="標楷體"/>
        </w:rPr>
        <w:t>以受理</w:t>
      </w:r>
      <w:proofErr w:type="gramStart"/>
      <w:r w:rsidRPr="009A40D2">
        <w:rPr>
          <w:rFonts w:ascii="標楷體" w:eastAsia="標楷體" w:hAnsi="標楷體"/>
        </w:rPr>
        <w:t>之申評</w:t>
      </w:r>
      <w:proofErr w:type="gramEnd"/>
      <w:r w:rsidRPr="009A40D2">
        <w:rPr>
          <w:rFonts w:ascii="標楷體" w:eastAsia="標楷體" w:hAnsi="標楷體"/>
        </w:rPr>
        <w:t>會收受之日期為</w:t>
      </w:r>
      <w:proofErr w:type="gramStart"/>
      <w:r w:rsidRPr="009A40D2">
        <w:rPr>
          <w:rFonts w:ascii="標楷體" w:eastAsia="標楷體" w:hAnsi="標楷體"/>
        </w:rPr>
        <w:t>準</w:t>
      </w:r>
      <w:proofErr w:type="gramEnd"/>
      <w:r w:rsidRPr="009A40D2">
        <w:rPr>
          <w:rFonts w:ascii="標楷體" w:eastAsia="標楷體" w:hAnsi="標楷體"/>
        </w:rPr>
        <w:t xml:space="preserve">。 </w:t>
      </w:r>
    </w:p>
    <w:p w14:paraId="420F354E" w14:textId="77777777" w:rsidR="0071119D" w:rsidRDefault="0071119D" w:rsidP="0071119D">
      <w:pPr>
        <w:pStyle w:val="Standard"/>
        <w:ind w:left="480"/>
        <w:rPr>
          <w:rFonts w:ascii="標楷體" w:eastAsia="標楷體" w:hAnsi="標楷體"/>
        </w:rPr>
      </w:pPr>
      <w:r w:rsidRPr="009A40D2">
        <w:rPr>
          <w:rFonts w:ascii="標楷體" w:eastAsia="標楷體" w:hAnsi="標楷體"/>
        </w:rPr>
        <w:t>申訴人誤</w:t>
      </w:r>
      <w:proofErr w:type="gramStart"/>
      <w:r w:rsidRPr="009A40D2">
        <w:rPr>
          <w:rFonts w:ascii="標楷體" w:eastAsia="標楷體" w:hAnsi="標楷體"/>
        </w:rPr>
        <w:t>向應受理之申評</w:t>
      </w:r>
      <w:proofErr w:type="gramEnd"/>
      <w:r w:rsidRPr="009A40D2">
        <w:rPr>
          <w:rFonts w:ascii="標楷體" w:eastAsia="標楷體" w:hAnsi="標楷體"/>
        </w:rPr>
        <w:t xml:space="preserve">會以外之機關或學校提起申訴者，以該機關或學校收受之日，視為提起申訴之日。 </w:t>
      </w:r>
    </w:p>
    <w:p w14:paraId="5C7CBAD7" w14:textId="77777777" w:rsidR="0071119D" w:rsidRDefault="0071119D" w:rsidP="0071119D">
      <w:pPr>
        <w:pStyle w:val="Standard"/>
        <w:ind w:left="480"/>
        <w:rPr>
          <w:rFonts w:ascii="標楷體" w:eastAsia="標楷體" w:hAnsi="標楷體"/>
        </w:rPr>
      </w:pPr>
      <w:r w:rsidRPr="009A40D2">
        <w:rPr>
          <w:rFonts w:ascii="標楷體" w:eastAsia="標楷體" w:hAnsi="標楷體"/>
        </w:rPr>
        <w:t xml:space="preserve">本校應以可供存證查核之方式送達其措施於申訴人者，以該送達之日為知悉日。 </w:t>
      </w:r>
    </w:p>
    <w:p w14:paraId="3818AB37" w14:textId="77777777" w:rsidR="0071119D" w:rsidRDefault="0071119D" w:rsidP="0071119D">
      <w:pPr>
        <w:pStyle w:val="Standard"/>
        <w:numPr>
          <w:ilvl w:val="0"/>
          <w:numId w:val="8"/>
        </w:numPr>
        <w:rPr>
          <w:rFonts w:ascii="標楷體" w:eastAsia="標楷體" w:hAnsi="標楷體"/>
        </w:rPr>
      </w:pPr>
      <w:r w:rsidRPr="009A40D2">
        <w:rPr>
          <w:rFonts w:ascii="標楷體" w:eastAsia="標楷體" w:hAnsi="標楷體"/>
        </w:rPr>
        <w:t>申訴人不在</w:t>
      </w:r>
      <w:proofErr w:type="gramStart"/>
      <w:r w:rsidRPr="009A40D2">
        <w:rPr>
          <w:rFonts w:ascii="標楷體" w:eastAsia="標楷體" w:hAnsi="標楷體"/>
        </w:rPr>
        <w:t>受理申評會</w:t>
      </w:r>
      <w:proofErr w:type="gramEnd"/>
      <w:r w:rsidRPr="009A40D2">
        <w:rPr>
          <w:rFonts w:ascii="標楷體" w:eastAsia="標楷體" w:hAnsi="標楷體"/>
        </w:rPr>
        <w:t>所在地住居者，計算法定</w:t>
      </w:r>
      <w:proofErr w:type="gramStart"/>
      <w:r w:rsidRPr="009A40D2">
        <w:rPr>
          <w:rFonts w:ascii="標楷體" w:eastAsia="標楷體" w:hAnsi="標楷體"/>
        </w:rPr>
        <w:t>期間，</w:t>
      </w:r>
      <w:proofErr w:type="gramEnd"/>
      <w:r w:rsidRPr="009A40D2">
        <w:rPr>
          <w:rFonts w:ascii="標楷體" w:eastAsia="標楷體" w:hAnsi="標楷體"/>
        </w:rPr>
        <w:t>應扣除在途期間。但有申訴代理人住居</w:t>
      </w:r>
      <w:proofErr w:type="gramStart"/>
      <w:r w:rsidRPr="009A40D2">
        <w:rPr>
          <w:rFonts w:ascii="標楷體" w:eastAsia="標楷體" w:hAnsi="標楷體"/>
        </w:rPr>
        <w:t>受理申評會</w:t>
      </w:r>
      <w:proofErr w:type="gramEnd"/>
      <w:r w:rsidRPr="009A40D2">
        <w:rPr>
          <w:rFonts w:ascii="標楷體" w:eastAsia="標楷體" w:hAnsi="標楷體"/>
        </w:rPr>
        <w:t xml:space="preserve">所在地，得為期間內應為之申訴相關行為者，不在此限。 </w:t>
      </w:r>
    </w:p>
    <w:p w14:paraId="256D200B" w14:textId="77777777" w:rsidR="0071119D" w:rsidRDefault="0071119D" w:rsidP="0071119D">
      <w:pPr>
        <w:pStyle w:val="Standard"/>
        <w:ind w:left="480"/>
        <w:rPr>
          <w:rFonts w:ascii="標楷體" w:eastAsia="標楷體" w:hAnsi="標楷體"/>
        </w:rPr>
      </w:pPr>
      <w:r w:rsidRPr="009A40D2">
        <w:rPr>
          <w:rFonts w:ascii="標楷體" w:eastAsia="標楷體" w:hAnsi="標楷體"/>
        </w:rPr>
        <w:t>前項扣除在途期間，</w:t>
      </w:r>
      <w:proofErr w:type="gramStart"/>
      <w:r w:rsidRPr="009A40D2">
        <w:rPr>
          <w:rFonts w:ascii="標楷體" w:eastAsia="標楷體" w:hAnsi="標楷體"/>
        </w:rPr>
        <w:t>準用訴</w:t>
      </w:r>
      <w:proofErr w:type="gramEnd"/>
      <w:r w:rsidRPr="009A40D2">
        <w:rPr>
          <w:rFonts w:ascii="標楷體" w:eastAsia="標楷體" w:hAnsi="標楷體"/>
        </w:rPr>
        <w:t xml:space="preserve">願扣除在途期間辦法之規定。 </w:t>
      </w:r>
    </w:p>
    <w:p w14:paraId="66730F46" w14:textId="77777777" w:rsidR="0071119D" w:rsidRDefault="0071119D" w:rsidP="0071119D">
      <w:pPr>
        <w:pStyle w:val="Standard"/>
        <w:numPr>
          <w:ilvl w:val="0"/>
          <w:numId w:val="8"/>
        </w:numPr>
        <w:rPr>
          <w:rFonts w:ascii="標楷體" w:eastAsia="標楷體" w:hAnsi="標楷體"/>
        </w:rPr>
      </w:pPr>
      <w:r w:rsidRPr="009A40D2">
        <w:rPr>
          <w:rFonts w:ascii="標楷體" w:eastAsia="標楷體" w:hAnsi="標楷體"/>
        </w:rPr>
        <w:t>二人以上對於同一原因事實之措施共同提起申訴時，</w:t>
      </w:r>
      <w:proofErr w:type="gramStart"/>
      <w:r w:rsidRPr="009A40D2">
        <w:rPr>
          <w:rFonts w:ascii="標楷體" w:eastAsia="標楷體" w:hAnsi="標楷體"/>
        </w:rPr>
        <w:t>準用訴</w:t>
      </w:r>
      <w:proofErr w:type="gramEnd"/>
      <w:r w:rsidRPr="009A40D2">
        <w:rPr>
          <w:rFonts w:ascii="標楷體" w:eastAsia="標楷體" w:hAnsi="標楷體"/>
        </w:rPr>
        <w:t>願法第二十一條至</w:t>
      </w:r>
      <w:r w:rsidRPr="009A40D2">
        <w:rPr>
          <w:rFonts w:ascii="標楷體" w:eastAsia="標楷體" w:hAnsi="標楷體"/>
        </w:rPr>
        <w:lastRenderedPageBreak/>
        <w:t xml:space="preserve">第二十七條規定。 </w:t>
      </w:r>
    </w:p>
    <w:p w14:paraId="671DE2FE" w14:textId="77777777" w:rsidR="0071119D" w:rsidRDefault="0071119D" w:rsidP="0071119D">
      <w:pPr>
        <w:pStyle w:val="Standard"/>
        <w:rPr>
          <w:rFonts w:ascii="標楷體" w:eastAsia="標楷體" w:hAnsi="標楷體"/>
        </w:rPr>
      </w:pPr>
      <w:r>
        <w:rPr>
          <w:rFonts w:ascii="標楷體" w:eastAsia="標楷體" w:hAnsi="標楷體" w:hint="eastAsia"/>
        </w:rPr>
        <w:t>十一、</w:t>
      </w:r>
      <w:r w:rsidRPr="009A40D2">
        <w:rPr>
          <w:rFonts w:ascii="標楷體" w:eastAsia="標楷體" w:hAnsi="標楷體"/>
        </w:rPr>
        <w:t>申訴應具申訴書，載明下列事項，由申訴人或代理人簽名或蓋章，並應檢附</w:t>
      </w:r>
    </w:p>
    <w:p w14:paraId="009A2011" w14:textId="77777777" w:rsidR="0071119D" w:rsidRDefault="0071119D" w:rsidP="0071119D">
      <w:pPr>
        <w:pStyle w:val="Standard"/>
        <w:ind w:leftChars="236" w:left="566"/>
        <w:rPr>
          <w:rFonts w:ascii="標楷體" w:eastAsia="標楷體" w:hAnsi="標楷體"/>
        </w:rPr>
      </w:pPr>
      <w:r w:rsidRPr="009A40D2">
        <w:rPr>
          <w:rFonts w:ascii="標楷體" w:eastAsia="標楷體" w:hAnsi="標楷體"/>
        </w:rPr>
        <w:t xml:space="preserve">原措施文書、有關之文件及證據： </w:t>
      </w:r>
    </w:p>
    <w:p w14:paraId="33CCCDF8" w14:textId="77777777" w:rsidR="0071119D" w:rsidRDefault="0071119D" w:rsidP="0071119D">
      <w:pPr>
        <w:pStyle w:val="Standard"/>
        <w:ind w:left="480"/>
        <w:rPr>
          <w:rFonts w:ascii="標楷體" w:eastAsia="標楷體" w:hAnsi="標楷體"/>
        </w:rPr>
      </w:pPr>
      <w:r w:rsidRPr="009A40D2">
        <w:rPr>
          <w:rFonts w:ascii="標楷體" w:eastAsia="標楷體" w:hAnsi="標楷體"/>
        </w:rPr>
        <w:t>（一）申訴人姓名、出生年月日、身分證明文件字號、服務單位及職稱、住居</w:t>
      </w:r>
    </w:p>
    <w:p w14:paraId="530679DC" w14:textId="77777777" w:rsidR="0071119D" w:rsidRDefault="0071119D" w:rsidP="0071119D">
      <w:pPr>
        <w:pStyle w:val="Standard"/>
        <w:ind w:left="480"/>
        <w:rPr>
          <w:rFonts w:ascii="標楷體" w:eastAsia="標楷體" w:hAnsi="標楷體"/>
        </w:rPr>
      </w:pPr>
      <w:r>
        <w:rPr>
          <w:rFonts w:ascii="標楷體" w:eastAsia="標楷體" w:hAnsi="標楷體" w:hint="eastAsia"/>
        </w:rPr>
        <w:t xml:space="preserve">      </w:t>
      </w:r>
      <w:r w:rsidRPr="009A40D2">
        <w:rPr>
          <w:rFonts w:ascii="標楷體" w:eastAsia="標楷體" w:hAnsi="標楷體"/>
        </w:rPr>
        <w:t xml:space="preserve">所、電話。 </w:t>
      </w:r>
    </w:p>
    <w:p w14:paraId="3A7DDF4D" w14:textId="77777777" w:rsidR="0071119D" w:rsidRDefault="0071119D" w:rsidP="0071119D">
      <w:pPr>
        <w:pStyle w:val="Standard"/>
        <w:ind w:left="480"/>
        <w:rPr>
          <w:rFonts w:ascii="標楷體" w:eastAsia="標楷體" w:hAnsi="標楷體"/>
        </w:rPr>
      </w:pPr>
      <w:r w:rsidRPr="009A40D2">
        <w:rPr>
          <w:rFonts w:ascii="標楷體" w:eastAsia="標楷體" w:hAnsi="標楷體"/>
        </w:rPr>
        <w:t>（二）有代理人者，其姓名、出生年月日、身分證明文件字號、服務單位及職</w:t>
      </w:r>
    </w:p>
    <w:p w14:paraId="09EC5E33" w14:textId="77777777" w:rsidR="0071119D" w:rsidRDefault="0071119D" w:rsidP="0071119D">
      <w:pPr>
        <w:pStyle w:val="Standard"/>
        <w:ind w:left="480"/>
        <w:rPr>
          <w:rFonts w:ascii="標楷體" w:eastAsia="標楷體" w:hAnsi="標楷體"/>
        </w:rPr>
      </w:pPr>
      <w:r>
        <w:rPr>
          <w:rFonts w:ascii="標楷體" w:eastAsia="標楷體" w:hAnsi="標楷體" w:hint="eastAsia"/>
        </w:rPr>
        <w:t xml:space="preserve">      </w:t>
      </w:r>
      <w:r w:rsidRPr="009A40D2">
        <w:rPr>
          <w:rFonts w:ascii="標楷體" w:eastAsia="標楷體" w:hAnsi="標楷體"/>
        </w:rPr>
        <w:t xml:space="preserve">稱、住居所、電話。 </w:t>
      </w:r>
    </w:p>
    <w:p w14:paraId="4BE67A1B" w14:textId="77777777" w:rsidR="0071119D" w:rsidRDefault="0071119D" w:rsidP="0071119D">
      <w:pPr>
        <w:pStyle w:val="Standard"/>
        <w:ind w:left="480"/>
        <w:rPr>
          <w:rFonts w:ascii="標楷體" w:eastAsia="標楷體" w:hAnsi="標楷體"/>
        </w:rPr>
      </w:pPr>
      <w:r w:rsidRPr="009A40D2">
        <w:rPr>
          <w:rFonts w:ascii="標楷體" w:eastAsia="標楷體" w:hAnsi="標楷體"/>
        </w:rPr>
        <w:t xml:space="preserve">（三）為原措施之學校。 </w:t>
      </w:r>
    </w:p>
    <w:p w14:paraId="63E744C2" w14:textId="77777777" w:rsidR="0071119D" w:rsidRDefault="0071119D" w:rsidP="0071119D">
      <w:pPr>
        <w:pStyle w:val="Standard"/>
        <w:ind w:left="480"/>
        <w:rPr>
          <w:rFonts w:ascii="標楷體" w:eastAsia="標楷體" w:hAnsi="標楷體"/>
        </w:rPr>
      </w:pPr>
      <w:r w:rsidRPr="009A40D2">
        <w:rPr>
          <w:rFonts w:ascii="標楷體" w:eastAsia="標楷體" w:hAnsi="標楷體"/>
        </w:rPr>
        <w:t xml:space="preserve">（四）收受或知悉措施之年月日、申訴之事實及理由。 </w:t>
      </w:r>
    </w:p>
    <w:p w14:paraId="3A45B658" w14:textId="77777777" w:rsidR="0071119D" w:rsidRDefault="0071119D" w:rsidP="0071119D">
      <w:pPr>
        <w:pStyle w:val="Standard"/>
        <w:ind w:left="480"/>
        <w:rPr>
          <w:rFonts w:ascii="標楷體" w:eastAsia="標楷體" w:hAnsi="標楷體"/>
        </w:rPr>
      </w:pPr>
      <w:r w:rsidRPr="009A40D2">
        <w:rPr>
          <w:rFonts w:ascii="標楷體" w:eastAsia="標楷體" w:hAnsi="標楷體"/>
        </w:rPr>
        <w:t xml:space="preserve">（五）希望獲得之具體補救。 </w:t>
      </w:r>
    </w:p>
    <w:p w14:paraId="1F712F14" w14:textId="77777777" w:rsidR="0071119D" w:rsidRDefault="0071119D" w:rsidP="0071119D">
      <w:pPr>
        <w:pStyle w:val="Standard"/>
        <w:ind w:left="480"/>
        <w:rPr>
          <w:rFonts w:ascii="標楷體" w:eastAsia="標楷體" w:hAnsi="標楷體"/>
        </w:rPr>
      </w:pPr>
      <w:r w:rsidRPr="009A40D2">
        <w:rPr>
          <w:rFonts w:ascii="標楷體" w:eastAsia="標楷體" w:hAnsi="標楷體"/>
        </w:rPr>
        <w:t xml:space="preserve">（六）提起申訴之年月日。 </w:t>
      </w:r>
    </w:p>
    <w:p w14:paraId="5427D553" w14:textId="77777777" w:rsidR="0071119D" w:rsidRDefault="0071119D" w:rsidP="0071119D">
      <w:pPr>
        <w:pStyle w:val="Standard"/>
        <w:ind w:left="480"/>
        <w:rPr>
          <w:rFonts w:ascii="標楷體" w:eastAsia="標楷體" w:hAnsi="標楷體"/>
        </w:rPr>
      </w:pPr>
      <w:r w:rsidRPr="009A40D2">
        <w:rPr>
          <w:rFonts w:ascii="標楷體" w:eastAsia="標楷體" w:hAnsi="標楷體"/>
        </w:rPr>
        <w:t>（七）受理申訴之</w:t>
      </w:r>
      <w:proofErr w:type="gramStart"/>
      <w:r w:rsidRPr="009A40D2">
        <w:rPr>
          <w:rFonts w:ascii="標楷體" w:eastAsia="標楷體" w:hAnsi="標楷體"/>
        </w:rPr>
        <w:t>學校申評會</w:t>
      </w:r>
      <w:proofErr w:type="gramEnd"/>
      <w:r w:rsidRPr="009A40D2">
        <w:rPr>
          <w:rFonts w:ascii="標楷體" w:eastAsia="標楷體" w:hAnsi="標楷體"/>
        </w:rPr>
        <w:t xml:space="preserve">。 </w:t>
      </w:r>
    </w:p>
    <w:p w14:paraId="172FC0CC" w14:textId="77777777" w:rsidR="0071119D" w:rsidRDefault="0071119D" w:rsidP="0071119D">
      <w:pPr>
        <w:pStyle w:val="Standard"/>
        <w:ind w:left="480"/>
        <w:rPr>
          <w:rFonts w:ascii="標楷體" w:eastAsia="標楷體" w:hAnsi="標楷體"/>
        </w:rPr>
      </w:pPr>
      <w:r w:rsidRPr="009A40D2">
        <w:rPr>
          <w:rFonts w:ascii="標楷體" w:eastAsia="標楷體" w:hAnsi="標楷體"/>
        </w:rPr>
        <w:t>（八）載明就本申訴事件有無提起訴願、訴訟；其有提起者，應載明向何機關</w:t>
      </w:r>
    </w:p>
    <w:p w14:paraId="1E041E50" w14:textId="77777777" w:rsidR="0071119D" w:rsidRDefault="0071119D" w:rsidP="0071119D">
      <w:pPr>
        <w:pStyle w:val="Standard"/>
        <w:ind w:left="567"/>
        <w:rPr>
          <w:rFonts w:ascii="標楷體" w:eastAsia="標楷體" w:hAnsi="標楷體"/>
        </w:rPr>
      </w:pPr>
      <w:r>
        <w:rPr>
          <w:rFonts w:ascii="標楷體" w:eastAsia="標楷體" w:hAnsi="標楷體" w:hint="eastAsia"/>
        </w:rPr>
        <w:t xml:space="preserve">     </w:t>
      </w:r>
      <w:r w:rsidRPr="009A40D2">
        <w:rPr>
          <w:rFonts w:ascii="標楷體" w:eastAsia="標楷體" w:hAnsi="標楷體"/>
        </w:rPr>
        <w:t xml:space="preserve">或法院及提起之年月日。 </w:t>
      </w:r>
    </w:p>
    <w:p w14:paraId="1F0BB27D" w14:textId="77777777" w:rsidR="0071119D" w:rsidRDefault="0071119D" w:rsidP="0071119D">
      <w:pPr>
        <w:pStyle w:val="Standard"/>
        <w:ind w:left="480"/>
        <w:rPr>
          <w:rFonts w:ascii="標楷體" w:eastAsia="標楷體" w:hAnsi="標楷體"/>
        </w:rPr>
      </w:pPr>
      <w:r w:rsidRPr="009A40D2">
        <w:rPr>
          <w:rFonts w:ascii="標楷體" w:eastAsia="標楷體" w:hAnsi="標楷體"/>
        </w:rPr>
        <w:t xml:space="preserve">依第二點第二項規定提起申訴者，前項第三款、第四款所列事項，應作為之學校提出申請之年、月、日及法規依據，並附原申請書影本及受理申請學校之收受證明。 </w:t>
      </w:r>
    </w:p>
    <w:p w14:paraId="1ECB2D92" w14:textId="77777777" w:rsidR="0071119D" w:rsidRDefault="0071119D" w:rsidP="0071119D">
      <w:pPr>
        <w:pStyle w:val="Standard"/>
        <w:rPr>
          <w:rFonts w:ascii="標楷體" w:eastAsia="標楷體" w:hAnsi="標楷體"/>
        </w:rPr>
      </w:pPr>
      <w:r>
        <w:rPr>
          <w:rFonts w:ascii="標楷體" w:eastAsia="標楷體" w:hAnsi="標楷體" w:hint="eastAsia"/>
        </w:rPr>
        <w:t>十二、</w:t>
      </w:r>
      <w:r w:rsidRPr="009A40D2">
        <w:rPr>
          <w:rFonts w:ascii="標楷體" w:eastAsia="標楷體" w:hAnsi="標楷體"/>
        </w:rPr>
        <w:t>再申訴時，應另檢附原申訴書、原申訴評議書，並敘明其受送達原申訴評議</w:t>
      </w:r>
    </w:p>
    <w:p w14:paraId="739FEA71" w14:textId="77777777" w:rsidR="0071119D" w:rsidRDefault="0071119D" w:rsidP="0071119D">
      <w:pPr>
        <w:pStyle w:val="Standard"/>
        <w:ind w:leftChars="295" w:left="708"/>
        <w:rPr>
          <w:rFonts w:ascii="標楷體" w:eastAsia="標楷體" w:hAnsi="標楷體"/>
        </w:rPr>
      </w:pPr>
      <w:r w:rsidRPr="009A40D2">
        <w:rPr>
          <w:rFonts w:ascii="標楷體" w:eastAsia="標楷體" w:hAnsi="標楷體"/>
        </w:rPr>
        <w:t xml:space="preserve">書之時間及方式。 </w:t>
      </w:r>
    </w:p>
    <w:p w14:paraId="58F1D7ED" w14:textId="77777777" w:rsidR="0071119D" w:rsidRDefault="0071119D" w:rsidP="0071119D">
      <w:pPr>
        <w:pStyle w:val="Standard"/>
        <w:ind w:left="480"/>
        <w:rPr>
          <w:rFonts w:ascii="標楷體" w:eastAsia="標楷體" w:hAnsi="標楷體"/>
        </w:rPr>
      </w:pPr>
      <w:r>
        <w:rPr>
          <w:rFonts w:ascii="標楷體" w:eastAsia="標楷體" w:hAnsi="標楷體" w:hint="eastAsia"/>
        </w:rPr>
        <w:t xml:space="preserve">  </w:t>
      </w:r>
      <w:r w:rsidRPr="009A40D2">
        <w:rPr>
          <w:rFonts w:ascii="標楷體" w:eastAsia="標楷體" w:hAnsi="標楷體"/>
        </w:rPr>
        <w:t>提起申訴不合法定程式，其情形可補正者，應通知申訴人於二十日內補正。</w:t>
      </w:r>
    </w:p>
    <w:p w14:paraId="50F58812" w14:textId="77777777" w:rsidR="0071119D" w:rsidRDefault="0071119D" w:rsidP="0071119D">
      <w:pPr>
        <w:pStyle w:val="Standard"/>
        <w:jc w:val="center"/>
        <w:rPr>
          <w:rFonts w:ascii="標楷體" w:eastAsia="標楷體" w:hAnsi="標楷體"/>
        </w:rPr>
      </w:pPr>
    </w:p>
    <w:p w14:paraId="767206BC" w14:textId="77777777" w:rsidR="0071119D" w:rsidRDefault="0071119D" w:rsidP="0071119D">
      <w:pPr>
        <w:pStyle w:val="Standard"/>
        <w:numPr>
          <w:ilvl w:val="0"/>
          <w:numId w:val="9"/>
        </w:numPr>
        <w:jc w:val="center"/>
        <w:rPr>
          <w:rFonts w:ascii="標楷體" w:eastAsia="標楷體" w:hAnsi="標楷體"/>
        </w:rPr>
      </w:pPr>
      <w:r w:rsidRPr="00084F98">
        <w:rPr>
          <w:rFonts w:ascii="標楷體" w:eastAsia="標楷體" w:hAnsi="標楷體"/>
        </w:rPr>
        <w:t>申訴之評議</w:t>
      </w:r>
    </w:p>
    <w:p w14:paraId="0F793F3B" w14:textId="77777777" w:rsidR="0071119D" w:rsidRDefault="0071119D" w:rsidP="0071119D">
      <w:pPr>
        <w:pStyle w:val="Standard"/>
        <w:rPr>
          <w:rFonts w:ascii="標楷體" w:eastAsia="標楷體" w:hAnsi="標楷體"/>
        </w:rPr>
      </w:pPr>
      <w:r>
        <w:rPr>
          <w:rFonts w:ascii="標楷體" w:eastAsia="標楷體" w:hAnsi="標楷體" w:hint="eastAsia"/>
        </w:rPr>
        <w:t>十三、</w:t>
      </w:r>
      <w:r w:rsidRPr="005F655B">
        <w:rPr>
          <w:rFonts w:ascii="標楷體" w:eastAsia="標楷體" w:hAnsi="標楷體"/>
        </w:rPr>
        <w:t>本會應自收受申訴書之次日起十日內，以書面檢附申訴書影本及相關書件，</w:t>
      </w:r>
    </w:p>
    <w:p w14:paraId="397B6152" w14:textId="77777777" w:rsidR="0071119D" w:rsidRDefault="0071119D" w:rsidP="0071119D">
      <w:pPr>
        <w:pStyle w:val="Standard"/>
        <w:ind w:firstLineChars="295" w:firstLine="708"/>
        <w:rPr>
          <w:rFonts w:ascii="標楷體" w:eastAsia="標楷體" w:hAnsi="標楷體"/>
        </w:rPr>
      </w:pPr>
      <w:r w:rsidRPr="005F655B">
        <w:rPr>
          <w:rFonts w:ascii="標楷體" w:eastAsia="標楷體" w:hAnsi="標楷體"/>
        </w:rPr>
        <w:t>通知學校提出說明。</w:t>
      </w:r>
    </w:p>
    <w:p w14:paraId="4D516B0B" w14:textId="77777777" w:rsidR="0071119D" w:rsidRDefault="0071119D" w:rsidP="0071119D">
      <w:pPr>
        <w:pStyle w:val="Standard"/>
        <w:ind w:left="709"/>
        <w:rPr>
          <w:rFonts w:ascii="標楷體" w:eastAsia="標楷體" w:hAnsi="標楷體"/>
        </w:rPr>
      </w:pPr>
      <w:r w:rsidRPr="005F655B">
        <w:rPr>
          <w:rFonts w:ascii="標楷體" w:eastAsia="標楷體" w:hAnsi="標楷體"/>
        </w:rPr>
        <w:t xml:space="preserve">學校應自前項書面通知到達之次日起二十日內，擬具說明書連同關係文件，送交本會，並應將說明書抄送申訴人。但學校如認申訴為有理由者，得自行撤銷或變更原措施，並函知本會。 </w:t>
      </w:r>
    </w:p>
    <w:p w14:paraId="4784602F" w14:textId="77777777" w:rsidR="0071119D" w:rsidRDefault="0071119D" w:rsidP="0071119D">
      <w:pPr>
        <w:pStyle w:val="Standard"/>
        <w:ind w:left="709"/>
        <w:rPr>
          <w:rFonts w:ascii="標楷體" w:eastAsia="標楷體" w:hAnsi="標楷體"/>
        </w:rPr>
      </w:pPr>
      <w:r w:rsidRPr="005F655B">
        <w:rPr>
          <w:rFonts w:ascii="標楷體" w:eastAsia="標楷體" w:hAnsi="標楷體"/>
        </w:rPr>
        <w:t>學校如屆前項期限未提出說明者，本會應予函催；其說明</w:t>
      </w:r>
      <w:proofErr w:type="gramStart"/>
      <w:r w:rsidRPr="005F655B">
        <w:rPr>
          <w:rFonts w:ascii="標楷體" w:eastAsia="標楷體" w:hAnsi="標楷體"/>
        </w:rPr>
        <w:t>欠詳者</w:t>
      </w:r>
      <w:proofErr w:type="gramEnd"/>
      <w:r w:rsidRPr="005F655B">
        <w:rPr>
          <w:rFonts w:ascii="標楷體" w:eastAsia="標楷體" w:hAnsi="標楷體"/>
        </w:rPr>
        <w:t>，得再予限期 說明，屆期仍未提出說明或說明</w:t>
      </w:r>
      <w:proofErr w:type="gramStart"/>
      <w:r w:rsidRPr="005F655B">
        <w:rPr>
          <w:rFonts w:ascii="標楷體" w:eastAsia="標楷體" w:hAnsi="標楷體"/>
        </w:rPr>
        <w:t>欠詳者</w:t>
      </w:r>
      <w:proofErr w:type="gramEnd"/>
      <w:r w:rsidRPr="005F655B">
        <w:rPr>
          <w:rFonts w:ascii="標楷體" w:eastAsia="標楷體" w:hAnsi="標楷體"/>
        </w:rPr>
        <w:t>，本會得</w:t>
      </w:r>
      <w:proofErr w:type="gramStart"/>
      <w:r w:rsidRPr="005F655B">
        <w:rPr>
          <w:rFonts w:ascii="標楷體" w:eastAsia="標楷體" w:hAnsi="標楷體"/>
        </w:rPr>
        <w:t>逕</w:t>
      </w:r>
      <w:proofErr w:type="gramEnd"/>
      <w:r w:rsidRPr="005F655B">
        <w:rPr>
          <w:rFonts w:ascii="標楷體" w:eastAsia="標楷體" w:hAnsi="標楷體"/>
        </w:rPr>
        <w:t xml:space="preserve">為評議。 </w:t>
      </w:r>
    </w:p>
    <w:p w14:paraId="3C6AC716" w14:textId="77777777" w:rsidR="0071119D" w:rsidRDefault="0071119D" w:rsidP="0071119D">
      <w:pPr>
        <w:pStyle w:val="Standard"/>
        <w:ind w:left="709"/>
        <w:rPr>
          <w:rFonts w:ascii="標楷體" w:eastAsia="標楷體" w:hAnsi="標楷體"/>
        </w:rPr>
      </w:pPr>
      <w:r w:rsidRPr="005F655B">
        <w:rPr>
          <w:rFonts w:ascii="標楷體" w:eastAsia="標楷體" w:hAnsi="標楷體"/>
        </w:rPr>
        <w:t>第一項</w:t>
      </w:r>
      <w:proofErr w:type="gramStart"/>
      <w:r w:rsidRPr="005F655B">
        <w:rPr>
          <w:rFonts w:ascii="標楷體" w:eastAsia="標楷體" w:hAnsi="標楷體"/>
        </w:rPr>
        <w:t>期間，</w:t>
      </w:r>
      <w:proofErr w:type="gramEnd"/>
      <w:r w:rsidRPr="005F655B">
        <w:rPr>
          <w:rFonts w:ascii="標楷體" w:eastAsia="標楷體" w:hAnsi="標楷體"/>
        </w:rPr>
        <w:t xml:space="preserve">於依前點規定補正者，自補正之次日起算；未為補正者，自補正期限屆滿之次日起算。 </w:t>
      </w:r>
    </w:p>
    <w:p w14:paraId="676472ED" w14:textId="77777777" w:rsidR="0071119D" w:rsidRDefault="0071119D" w:rsidP="0071119D">
      <w:pPr>
        <w:pStyle w:val="Standard"/>
        <w:ind w:firstLineChars="295" w:firstLine="708"/>
        <w:rPr>
          <w:rFonts w:ascii="標楷體" w:eastAsia="標楷體" w:hAnsi="標楷體"/>
        </w:rPr>
      </w:pPr>
      <w:r w:rsidRPr="005F655B">
        <w:rPr>
          <w:rFonts w:ascii="標楷體" w:eastAsia="標楷體" w:hAnsi="標楷體"/>
        </w:rPr>
        <w:t xml:space="preserve">學校提起再申訴時，應告知原申訴人得於期限內補提說明。 </w:t>
      </w:r>
    </w:p>
    <w:p w14:paraId="1399E96F" w14:textId="77777777" w:rsidR="0071119D" w:rsidRDefault="0071119D" w:rsidP="0071119D">
      <w:pPr>
        <w:pStyle w:val="Standard"/>
        <w:rPr>
          <w:rFonts w:ascii="標楷體" w:eastAsia="標楷體" w:hAnsi="標楷體"/>
        </w:rPr>
      </w:pPr>
      <w:r>
        <w:rPr>
          <w:rFonts w:ascii="標楷體" w:eastAsia="標楷體" w:hAnsi="標楷體" w:hint="eastAsia"/>
        </w:rPr>
        <w:t>十四、</w:t>
      </w:r>
      <w:r w:rsidRPr="005F655B">
        <w:rPr>
          <w:rFonts w:ascii="標楷體" w:eastAsia="標楷體" w:hAnsi="標楷體"/>
        </w:rPr>
        <w:t>申訴提起後，於評議書送達申訴人前，申訴人得撤回之。申訴經撤回者，本</w:t>
      </w:r>
    </w:p>
    <w:p w14:paraId="129CFA0E" w14:textId="77777777" w:rsidR="0071119D" w:rsidRDefault="0071119D" w:rsidP="0071119D">
      <w:pPr>
        <w:pStyle w:val="Standard"/>
        <w:ind w:leftChars="295" w:left="708"/>
        <w:rPr>
          <w:rFonts w:ascii="標楷體" w:eastAsia="標楷體" w:hAnsi="標楷體"/>
        </w:rPr>
      </w:pPr>
      <w:r w:rsidRPr="005F655B">
        <w:rPr>
          <w:rFonts w:ascii="標楷體" w:eastAsia="標楷體" w:hAnsi="標楷體"/>
        </w:rPr>
        <w:t xml:space="preserve">會應終結申訴案件之評議，並以書面通知申訴人及學校。 </w:t>
      </w:r>
    </w:p>
    <w:p w14:paraId="2B319D70" w14:textId="77777777" w:rsidR="0071119D" w:rsidRDefault="0071119D" w:rsidP="0071119D">
      <w:pPr>
        <w:pStyle w:val="Standard"/>
        <w:ind w:left="709"/>
        <w:rPr>
          <w:rFonts w:ascii="標楷體" w:eastAsia="標楷體" w:hAnsi="標楷體"/>
        </w:rPr>
      </w:pPr>
      <w:r w:rsidRPr="005F655B">
        <w:rPr>
          <w:rFonts w:ascii="標楷體" w:eastAsia="標楷體" w:hAnsi="標楷體"/>
        </w:rPr>
        <w:t xml:space="preserve">申訴人撤回申訴後，不得就同一原因事實重行提起申訴。 </w:t>
      </w:r>
    </w:p>
    <w:p w14:paraId="2971ADED" w14:textId="77777777" w:rsidR="0071119D" w:rsidRDefault="0071119D" w:rsidP="0071119D">
      <w:pPr>
        <w:pStyle w:val="Standard"/>
        <w:rPr>
          <w:rFonts w:ascii="標楷體" w:eastAsia="標楷體" w:hAnsi="標楷體"/>
        </w:rPr>
      </w:pPr>
      <w:r>
        <w:rPr>
          <w:rFonts w:ascii="標楷體" w:eastAsia="標楷體" w:hAnsi="標楷體" w:hint="eastAsia"/>
        </w:rPr>
        <w:t>十五、</w:t>
      </w:r>
      <w:r w:rsidRPr="005F655B">
        <w:rPr>
          <w:rFonts w:ascii="標楷體" w:eastAsia="標楷體" w:hAnsi="標楷體"/>
        </w:rPr>
        <w:t>申訴人誤向本會以外之機關或學校提起申訴者，收受之機關或學校應於十日</w:t>
      </w:r>
    </w:p>
    <w:p w14:paraId="092A2794" w14:textId="77777777" w:rsidR="0071119D" w:rsidRDefault="0071119D" w:rsidP="0071119D">
      <w:pPr>
        <w:pStyle w:val="Standard"/>
        <w:ind w:firstLineChars="295" w:firstLine="708"/>
        <w:rPr>
          <w:rFonts w:ascii="標楷體" w:eastAsia="標楷體" w:hAnsi="標楷體"/>
        </w:rPr>
      </w:pPr>
      <w:r w:rsidRPr="005F655B">
        <w:rPr>
          <w:rFonts w:ascii="標楷體" w:eastAsia="標楷體" w:hAnsi="標楷體"/>
        </w:rPr>
        <w:t xml:space="preserve">內將該事件移送本會，並通知申訴人。 </w:t>
      </w:r>
    </w:p>
    <w:p w14:paraId="313D215F" w14:textId="77777777" w:rsidR="0071119D" w:rsidRDefault="0071119D" w:rsidP="0071119D">
      <w:pPr>
        <w:pStyle w:val="Standard"/>
        <w:rPr>
          <w:rFonts w:ascii="標楷體" w:eastAsia="標楷體" w:hAnsi="標楷體"/>
        </w:rPr>
      </w:pPr>
      <w:r>
        <w:rPr>
          <w:rFonts w:ascii="標楷體" w:eastAsia="標楷體" w:hAnsi="標楷體" w:hint="eastAsia"/>
        </w:rPr>
        <w:t>十六、</w:t>
      </w:r>
      <w:r w:rsidRPr="005F655B">
        <w:rPr>
          <w:rFonts w:ascii="標楷體" w:eastAsia="標楷體" w:hAnsi="標楷體"/>
        </w:rPr>
        <w:t>申訴案件全部或一部之評議決定，以訴願、訴訟或勞資爭議處理之法律關係</w:t>
      </w:r>
    </w:p>
    <w:p w14:paraId="113613BB" w14:textId="77777777" w:rsidR="0071119D" w:rsidRDefault="0071119D" w:rsidP="0071119D">
      <w:pPr>
        <w:pStyle w:val="Standard"/>
        <w:ind w:leftChars="295" w:left="708"/>
        <w:rPr>
          <w:rFonts w:ascii="標楷體" w:eastAsia="標楷體" w:hAnsi="標楷體"/>
        </w:rPr>
      </w:pPr>
      <w:r w:rsidRPr="005F655B">
        <w:rPr>
          <w:rFonts w:ascii="標楷體" w:eastAsia="標楷體" w:hAnsi="標楷體"/>
        </w:rPr>
        <w:lastRenderedPageBreak/>
        <w:t>是否成立</w:t>
      </w:r>
      <w:proofErr w:type="gramStart"/>
      <w:r w:rsidRPr="005F655B">
        <w:rPr>
          <w:rFonts w:ascii="標楷體" w:eastAsia="標楷體" w:hAnsi="標楷體"/>
        </w:rPr>
        <w:t>為據者</w:t>
      </w:r>
      <w:proofErr w:type="gramEnd"/>
      <w:r w:rsidRPr="005F655B">
        <w:rPr>
          <w:rFonts w:ascii="標楷體" w:eastAsia="標楷體" w:hAnsi="標楷體"/>
        </w:rPr>
        <w:t>，本會於訴願、訴訟或勞資爭議處理程序終結前，得停止申訴案件之評議，並以書面通知申訴人；於停止原因消滅後，經申訴人、原措施學校通知，</w:t>
      </w:r>
      <w:proofErr w:type="gramStart"/>
      <w:r w:rsidRPr="005F655B">
        <w:rPr>
          <w:rFonts w:ascii="標楷體" w:eastAsia="標楷體" w:hAnsi="標楷體"/>
        </w:rPr>
        <w:t>或申評會</w:t>
      </w:r>
      <w:proofErr w:type="gramEnd"/>
      <w:r w:rsidRPr="005F655B">
        <w:rPr>
          <w:rFonts w:ascii="標楷體" w:eastAsia="標楷體" w:hAnsi="標楷體"/>
        </w:rPr>
        <w:t xml:space="preserve">知悉時，應繼續評議，並以書面通知申訴人。 </w:t>
      </w:r>
    </w:p>
    <w:p w14:paraId="629F94B8" w14:textId="77777777" w:rsidR="0071119D" w:rsidRDefault="0071119D" w:rsidP="0071119D">
      <w:pPr>
        <w:pStyle w:val="Standard"/>
        <w:ind w:left="709"/>
        <w:rPr>
          <w:rFonts w:ascii="標楷體" w:eastAsia="標楷體" w:hAnsi="標楷體"/>
        </w:rPr>
      </w:pPr>
      <w:r w:rsidRPr="005F655B">
        <w:rPr>
          <w:rFonts w:ascii="標楷體" w:eastAsia="標楷體" w:hAnsi="標楷體"/>
        </w:rPr>
        <w:t>教師依訴願</w:t>
      </w:r>
      <w:proofErr w:type="gramStart"/>
      <w:r w:rsidRPr="005F655B">
        <w:rPr>
          <w:rFonts w:ascii="標楷體" w:eastAsia="標楷體" w:hAnsi="標楷體"/>
        </w:rPr>
        <w:t>法提起訴願後</w:t>
      </w:r>
      <w:proofErr w:type="gramEnd"/>
      <w:r w:rsidRPr="005F655B">
        <w:rPr>
          <w:rFonts w:ascii="標楷體" w:eastAsia="標楷體" w:hAnsi="標楷體"/>
        </w:rPr>
        <w:t>，復依本要點提起申訴者，本會應停止評議，並以書面 通知申訴人；於停止原因消滅後，經申訴人、原措施單位通知，或本會知悉時，應繼續評議，並以書面通知申訴人、原措施單位。</w:t>
      </w:r>
    </w:p>
    <w:p w14:paraId="1F1941FE" w14:textId="77777777" w:rsidR="0071119D" w:rsidRDefault="0071119D" w:rsidP="0071119D">
      <w:pPr>
        <w:pStyle w:val="Standard"/>
        <w:ind w:left="566" w:hangingChars="236" w:hanging="566"/>
        <w:rPr>
          <w:rFonts w:ascii="標楷體" w:eastAsia="標楷體" w:hAnsi="標楷體"/>
        </w:rPr>
      </w:pPr>
      <w:r>
        <w:rPr>
          <w:rFonts w:ascii="標楷體" w:eastAsia="標楷體" w:hAnsi="標楷體" w:hint="eastAsia"/>
        </w:rPr>
        <w:t>十七、</w:t>
      </w:r>
      <w:r w:rsidRPr="005F655B">
        <w:rPr>
          <w:rFonts w:ascii="標楷體" w:eastAsia="標楷體" w:hAnsi="標楷體"/>
        </w:rPr>
        <w:t xml:space="preserve">本會會議，以不公開為原則。 </w:t>
      </w:r>
    </w:p>
    <w:p w14:paraId="27057D60" w14:textId="77777777" w:rsidR="0071119D" w:rsidRDefault="0071119D" w:rsidP="0071119D">
      <w:pPr>
        <w:pStyle w:val="Standard"/>
        <w:ind w:left="709"/>
        <w:rPr>
          <w:rFonts w:ascii="標楷體" w:eastAsia="標楷體" w:hAnsi="標楷體"/>
        </w:rPr>
      </w:pPr>
      <w:r w:rsidRPr="005F655B">
        <w:rPr>
          <w:rFonts w:ascii="標楷體" w:eastAsia="標楷體" w:hAnsi="標楷體"/>
        </w:rPr>
        <w:t xml:space="preserve">本會評議時，得經委員會議決議邀請申訴人、關係人、學者專家或有關機關指派之人員到場說明。 </w:t>
      </w:r>
    </w:p>
    <w:p w14:paraId="18A78606" w14:textId="77777777" w:rsidR="0071119D" w:rsidRDefault="0071119D" w:rsidP="0071119D">
      <w:pPr>
        <w:pStyle w:val="Standard"/>
        <w:ind w:left="709"/>
        <w:rPr>
          <w:rFonts w:ascii="標楷體" w:eastAsia="標楷體" w:hAnsi="標楷體"/>
        </w:rPr>
      </w:pPr>
      <w:r w:rsidRPr="005F655B">
        <w:rPr>
          <w:rFonts w:ascii="標楷體" w:eastAsia="標楷體" w:hAnsi="標楷體"/>
        </w:rPr>
        <w:t xml:space="preserve">申訴人或本校申請到場說明而有正當理由者；本會得指定時間地點通知其到場說明。 </w:t>
      </w:r>
    </w:p>
    <w:p w14:paraId="6DCD45DB" w14:textId="77777777" w:rsidR="0071119D" w:rsidRDefault="0071119D" w:rsidP="0071119D">
      <w:pPr>
        <w:pStyle w:val="Standard"/>
        <w:ind w:left="709"/>
        <w:rPr>
          <w:rFonts w:ascii="標楷體" w:eastAsia="標楷體" w:hAnsi="標楷體"/>
        </w:rPr>
      </w:pPr>
      <w:r w:rsidRPr="005F655B">
        <w:rPr>
          <w:rFonts w:ascii="標楷體" w:eastAsia="標楷體" w:hAnsi="標楷體"/>
        </w:rPr>
        <w:t xml:space="preserve">依前二項規定到場說明時，得偕同輔佐人一人至二人為之。 </w:t>
      </w:r>
    </w:p>
    <w:p w14:paraId="76FDCCCE" w14:textId="77777777" w:rsidR="0071119D" w:rsidRDefault="0071119D" w:rsidP="0071119D">
      <w:pPr>
        <w:pStyle w:val="Standard"/>
        <w:ind w:left="709"/>
        <w:rPr>
          <w:rFonts w:ascii="標楷體" w:eastAsia="標楷體" w:hAnsi="標楷體"/>
        </w:rPr>
      </w:pPr>
      <w:r w:rsidRPr="005F655B">
        <w:rPr>
          <w:rFonts w:ascii="標楷體" w:eastAsia="標楷體" w:hAnsi="標楷體"/>
        </w:rPr>
        <w:t xml:space="preserve">申訴案件有實地了解之必要時，得經本會會議決議，推派委員三至五人為之；並於委員會議時報告。 </w:t>
      </w:r>
    </w:p>
    <w:p w14:paraId="01A6EA8F" w14:textId="77777777" w:rsidR="0071119D" w:rsidRDefault="0071119D" w:rsidP="0071119D">
      <w:pPr>
        <w:pStyle w:val="Standard"/>
        <w:ind w:left="566" w:hangingChars="236" w:hanging="566"/>
        <w:rPr>
          <w:rFonts w:ascii="標楷體" w:eastAsia="標楷體" w:hAnsi="標楷體"/>
        </w:rPr>
      </w:pPr>
      <w:r w:rsidRPr="005F655B">
        <w:rPr>
          <w:rFonts w:ascii="標楷體" w:eastAsia="標楷體" w:hAnsi="標楷體"/>
        </w:rPr>
        <w:t>十八、本會委員有下列情形之</w:t>
      </w:r>
      <w:proofErr w:type="gramStart"/>
      <w:r w:rsidRPr="005F655B">
        <w:rPr>
          <w:rFonts w:ascii="標楷體" w:eastAsia="標楷體" w:hAnsi="標楷體"/>
        </w:rPr>
        <w:t>一</w:t>
      </w:r>
      <w:proofErr w:type="gramEnd"/>
      <w:r w:rsidRPr="005F655B">
        <w:rPr>
          <w:rFonts w:ascii="標楷體" w:eastAsia="標楷體" w:hAnsi="標楷體"/>
        </w:rPr>
        <w:t xml:space="preserve">者，應自行迴避，不得參與評議： </w:t>
      </w:r>
    </w:p>
    <w:p w14:paraId="7B811CD4" w14:textId="77777777" w:rsidR="0071119D" w:rsidRDefault="0071119D" w:rsidP="0071119D">
      <w:pPr>
        <w:pStyle w:val="Standard"/>
        <w:ind w:leftChars="177" w:left="564" w:hangingChars="58" w:hanging="139"/>
        <w:rPr>
          <w:rFonts w:ascii="標楷體" w:eastAsia="標楷體" w:hAnsi="標楷體"/>
        </w:rPr>
      </w:pPr>
      <w:r w:rsidRPr="005F655B">
        <w:rPr>
          <w:rFonts w:ascii="標楷體" w:eastAsia="標楷體" w:hAnsi="標楷體"/>
        </w:rPr>
        <w:t>（一）行政程序法第三十二條所定各款情事之</w:t>
      </w:r>
      <w:proofErr w:type="gramStart"/>
      <w:r w:rsidRPr="005F655B">
        <w:rPr>
          <w:rFonts w:ascii="標楷體" w:eastAsia="標楷體" w:hAnsi="標楷體"/>
        </w:rPr>
        <w:t>一</w:t>
      </w:r>
      <w:proofErr w:type="gramEnd"/>
      <w:r w:rsidRPr="005F655B">
        <w:rPr>
          <w:rFonts w:ascii="標楷體" w:eastAsia="標楷體" w:hAnsi="標楷體"/>
        </w:rPr>
        <w:t xml:space="preserve">。 </w:t>
      </w:r>
    </w:p>
    <w:p w14:paraId="233BE9A7" w14:textId="77777777" w:rsidR="0071119D" w:rsidRDefault="0071119D" w:rsidP="0071119D">
      <w:pPr>
        <w:pStyle w:val="Standard"/>
        <w:ind w:leftChars="177" w:left="564" w:hangingChars="58" w:hanging="139"/>
        <w:rPr>
          <w:rFonts w:ascii="標楷體" w:eastAsia="標楷體" w:hAnsi="標楷體"/>
        </w:rPr>
      </w:pPr>
      <w:r w:rsidRPr="005F655B">
        <w:rPr>
          <w:rFonts w:ascii="標楷體" w:eastAsia="標楷體" w:hAnsi="標楷體"/>
        </w:rPr>
        <w:t xml:space="preserve">（二）於申訴案件有利害關係者。 </w:t>
      </w:r>
    </w:p>
    <w:p w14:paraId="4C7F7B9E" w14:textId="77777777" w:rsidR="0071119D" w:rsidRDefault="0071119D" w:rsidP="0071119D">
      <w:pPr>
        <w:pStyle w:val="Standard"/>
        <w:ind w:leftChars="177" w:left="564" w:hangingChars="58" w:hanging="139"/>
        <w:rPr>
          <w:rFonts w:ascii="標楷體" w:eastAsia="標楷體" w:hAnsi="標楷體"/>
        </w:rPr>
      </w:pPr>
      <w:r w:rsidRPr="005F655B">
        <w:rPr>
          <w:rFonts w:ascii="標楷體" w:eastAsia="標楷體" w:hAnsi="標楷體"/>
        </w:rPr>
        <w:t xml:space="preserve">（三）曾參與原措施或前救濟程序者。 </w:t>
      </w:r>
    </w:p>
    <w:p w14:paraId="51B62EF8" w14:textId="77777777" w:rsidR="0071119D" w:rsidRDefault="0071119D" w:rsidP="0071119D">
      <w:pPr>
        <w:pStyle w:val="Standard"/>
        <w:ind w:leftChars="234" w:left="562" w:firstLineChars="1" w:firstLine="2"/>
        <w:rPr>
          <w:rFonts w:ascii="標楷體" w:eastAsia="標楷體" w:hAnsi="標楷體"/>
        </w:rPr>
      </w:pPr>
      <w:r w:rsidRPr="005F655B">
        <w:rPr>
          <w:rFonts w:ascii="標楷體" w:eastAsia="標楷體" w:hAnsi="標楷體"/>
        </w:rPr>
        <w:t>有具體事實足認本會委員就申訴案件有偏頗之虞者，申訴</w:t>
      </w:r>
      <w:proofErr w:type="gramStart"/>
      <w:r w:rsidRPr="005F655B">
        <w:rPr>
          <w:rFonts w:ascii="標楷體" w:eastAsia="標楷體" w:hAnsi="標楷體"/>
        </w:rPr>
        <w:t>人得舉其</w:t>
      </w:r>
      <w:proofErr w:type="gramEnd"/>
      <w:r w:rsidRPr="005F655B">
        <w:rPr>
          <w:rFonts w:ascii="標楷體" w:eastAsia="標楷體" w:hAnsi="標楷體"/>
        </w:rPr>
        <w:t xml:space="preserve">原因及事實向本會申請委員迴避。本項申請有無理由，由本會會議決議之。 </w:t>
      </w:r>
    </w:p>
    <w:p w14:paraId="5534C060" w14:textId="77777777" w:rsidR="0071119D" w:rsidRDefault="0071119D" w:rsidP="0071119D">
      <w:pPr>
        <w:pStyle w:val="Standard"/>
        <w:ind w:leftChars="234" w:left="562" w:firstLineChars="1" w:firstLine="2"/>
        <w:rPr>
          <w:rFonts w:ascii="標楷體" w:eastAsia="標楷體" w:hAnsi="標楷體"/>
        </w:rPr>
      </w:pPr>
      <w:r w:rsidRPr="005F655B">
        <w:rPr>
          <w:rFonts w:ascii="標楷體" w:eastAsia="標楷體" w:hAnsi="標楷體"/>
        </w:rPr>
        <w:t>本會委員有第一項所定情形</w:t>
      </w:r>
      <w:proofErr w:type="gramStart"/>
      <w:r w:rsidRPr="005F655B">
        <w:rPr>
          <w:rFonts w:ascii="標楷體" w:eastAsia="標楷體" w:hAnsi="標楷體"/>
        </w:rPr>
        <w:t>不</w:t>
      </w:r>
      <w:proofErr w:type="gramEnd"/>
      <w:r w:rsidRPr="005F655B">
        <w:rPr>
          <w:rFonts w:ascii="標楷體" w:eastAsia="標楷體" w:hAnsi="標楷體"/>
        </w:rPr>
        <w:t xml:space="preserve">自行迴避，而未經當事人申請迴避者，應由委員會依職權命其迴避。 </w:t>
      </w:r>
    </w:p>
    <w:p w14:paraId="63C50C5F" w14:textId="77777777" w:rsidR="0071119D" w:rsidRDefault="0071119D" w:rsidP="0071119D">
      <w:pPr>
        <w:pStyle w:val="Standard"/>
        <w:ind w:leftChars="234" w:left="562" w:firstLineChars="1" w:firstLine="2"/>
        <w:rPr>
          <w:rFonts w:ascii="標楷體" w:eastAsia="標楷體" w:hAnsi="標楷體"/>
        </w:rPr>
      </w:pPr>
      <w:r w:rsidRPr="005F655B">
        <w:rPr>
          <w:rFonts w:ascii="標楷體" w:eastAsia="標楷體" w:hAnsi="標楷體"/>
        </w:rPr>
        <w:t xml:space="preserve">本會委員於評議程序中，除經本會決議外，不得與當事人、代表其利益之人或利害關係人為程序外之接觸。 </w:t>
      </w:r>
    </w:p>
    <w:p w14:paraId="19788F20" w14:textId="77777777" w:rsidR="0071119D" w:rsidRDefault="0071119D" w:rsidP="0071119D">
      <w:pPr>
        <w:pStyle w:val="Standard"/>
        <w:ind w:left="564" w:hangingChars="235" w:hanging="564"/>
        <w:rPr>
          <w:rFonts w:ascii="標楷體" w:eastAsia="標楷體" w:hAnsi="標楷體"/>
        </w:rPr>
      </w:pPr>
      <w:r w:rsidRPr="005F655B">
        <w:rPr>
          <w:rFonts w:ascii="標楷體" w:eastAsia="標楷體" w:hAnsi="標楷體"/>
        </w:rPr>
        <w:t>十九、申訴人或代理人得向本會請求閱覽、抄錄、</w:t>
      </w:r>
      <w:proofErr w:type="gramStart"/>
      <w:r w:rsidRPr="005F655B">
        <w:rPr>
          <w:rFonts w:ascii="標楷體" w:eastAsia="標楷體" w:hAnsi="標楷體"/>
        </w:rPr>
        <w:t>複印或攝錄</w:t>
      </w:r>
      <w:proofErr w:type="gramEnd"/>
      <w:r w:rsidRPr="005F655B">
        <w:rPr>
          <w:rFonts w:ascii="標楷體" w:eastAsia="標楷體" w:hAnsi="標楷體"/>
        </w:rPr>
        <w:t>有關資料或卷宗，</w:t>
      </w:r>
      <w:proofErr w:type="gramStart"/>
      <w:r w:rsidRPr="005F655B">
        <w:rPr>
          <w:rFonts w:ascii="標楷體" w:eastAsia="標楷體" w:hAnsi="標楷體"/>
        </w:rPr>
        <w:t>或預納費用</w:t>
      </w:r>
      <w:proofErr w:type="gramEnd"/>
      <w:r w:rsidRPr="005F655B">
        <w:rPr>
          <w:rFonts w:ascii="標楷體" w:eastAsia="標楷體" w:hAnsi="標楷體"/>
        </w:rPr>
        <w:t>請求付與</w:t>
      </w:r>
      <w:proofErr w:type="gramStart"/>
      <w:r w:rsidRPr="005F655B">
        <w:rPr>
          <w:rFonts w:ascii="標楷體" w:eastAsia="標楷體" w:hAnsi="標楷體"/>
        </w:rPr>
        <w:t>繕</w:t>
      </w:r>
      <w:proofErr w:type="gramEnd"/>
      <w:r w:rsidRPr="005F655B">
        <w:rPr>
          <w:rFonts w:ascii="標楷體" w:eastAsia="標楷體" w:hAnsi="標楷體"/>
        </w:rPr>
        <w:t xml:space="preserve">本、影本或節本。但以主張或維護其法律上利益且有必要者為限。 </w:t>
      </w:r>
    </w:p>
    <w:p w14:paraId="411786B5" w14:textId="77777777" w:rsidR="0071119D" w:rsidRDefault="0071119D" w:rsidP="0071119D">
      <w:pPr>
        <w:pStyle w:val="Standard"/>
        <w:ind w:leftChars="234" w:left="562" w:firstLineChars="1" w:firstLine="2"/>
        <w:rPr>
          <w:rFonts w:ascii="標楷體" w:eastAsia="標楷體" w:hAnsi="標楷體"/>
        </w:rPr>
      </w:pPr>
      <w:r w:rsidRPr="005F655B">
        <w:rPr>
          <w:rFonts w:ascii="標楷體" w:eastAsia="標楷體" w:hAnsi="標楷體"/>
        </w:rPr>
        <w:t>前項運作事項，</w:t>
      </w:r>
      <w:proofErr w:type="gramStart"/>
      <w:r w:rsidRPr="005F655B">
        <w:rPr>
          <w:rFonts w:ascii="標楷體" w:eastAsia="標楷體" w:hAnsi="標楷體"/>
        </w:rPr>
        <w:t>準用訴</w:t>
      </w:r>
      <w:proofErr w:type="gramEnd"/>
      <w:r w:rsidRPr="005F655B">
        <w:rPr>
          <w:rFonts w:ascii="標楷體" w:eastAsia="標楷體" w:hAnsi="標楷體"/>
        </w:rPr>
        <w:t>願法規定辦理。</w:t>
      </w:r>
    </w:p>
    <w:p w14:paraId="3E979D8E" w14:textId="77777777" w:rsidR="0071119D" w:rsidRDefault="0071119D" w:rsidP="0071119D">
      <w:pPr>
        <w:pStyle w:val="Standard"/>
        <w:ind w:leftChars="234" w:left="562" w:firstLineChars="1" w:firstLine="2"/>
        <w:jc w:val="center"/>
        <w:rPr>
          <w:rFonts w:ascii="標楷體" w:eastAsia="標楷體" w:hAnsi="標楷體"/>
        </w:rPr>
      </w:pPr>
    </w:p>
    <w:p w14:paraId="59841538" w14:textId="77777777" w:rsidR="0071119D" w:rsidRDefault="0071119D" w:rsidP="0071119D">
      <w:pPr>
        <w:pStyle w:val="Standard"/>
        <w:numPr>
          <w:ilvl w:val="0"/>
          <w:numId w:val="9"/>
        </w:numPr>
        <w:jc w:val="center"/>
        <w:rPr>
          <w:rFonts w:ascii="標楷體" w:eastAsia="標楷體" w:hAnsi="標楷體"/>
        </w:rPr>
      </w:pPr>
      <w:r w:rsidRPr="0032659C">
        <w:rPr>
          <w:rFonts w:ascii="標楷體" w:eastAsia="標楷體" w:hAnsi="標楷體"/>
        </w:rPr>
        <w:t>評議之決定</w:t>
      </w:r>
    </w:p>
    <w:p w14:paraId="3B2EEDDF" w14:textId="77777777" w:rsidR="0071119D" w:rsidRDefault="0071119D" w:rsidP="0071119D">
      <w:pPr>
        <w:pStyle w:val="Standard"/>
        <w:ind w:left="840"/>
        <w:rPr>
          <w:rFonts w:ascii="標楷體" w:eastAsia="標楷體" w:hAnsi="標楷體"/>
        </w:rPr>
      </w:pPr>
    </w:p>
    <w:p w14:paraId="12684667" w14:textId="77777777" w:rsidR="0071119D" w:rsidRDefault="0071119D" w:rsidP="0071119D">
      <w:pPr>
        <w:pStyle w:val="Standard"/>
        <w:ind w:leftChars="1" w:left="141" w:hangingChars="58" w:hanging="139"/>
        <w:rPr>
          <w:rFonts w:ascii="標楷體" w:eastAsia="標楷體" w:hAnsi="標楷體"/>
        </w:rPr>
      </w:pPr>
      <w:r w:rsidRPr="0032659C">
        <w:rPr>
          <w:rFonts w:ascii="標楷體" w:eastAsia="標楷體" w:hAnsi="標楷體"/>
        </w:rPr>
        <w:t>二十、本會之評議決定，除依第十六點規定停止評議者外，自收受申訴書之次日</w:t>
      </w:r>
    </w:p>
    <w:p w14:paraId="45618E59" w14:textId="77777777" w:rsidR="0071119D" w:rsidRDefault="0071119D" w:rsidP="0071119D">
      <w:pPr>
        <w:pStyle w:val="Standard"/>
        <w:ind w:leftChars="294" w:left="706" w:firstLine="1"/>
        <w:rPr>
          <w:rFonts w:ascii="標楷體" w:eastAsia="標楷體" w:hAnsi="標楷體"/>
        </w:rPr>
      </w:pPr>
      <w:r w:rsidRPr="0032659C">
        <w:rPr>
          <w:rFonts w:ascii="標楷體" w:eastAsia="標楷體" w:hAnsi="標楷體"/>
        </w:rPr>
        <w:t xml:space="preserve">起，應 於三個月內為之，並應作成評議決定書；但必要時，得予延長，並通知申訴人。延長以一次為限，最長不得逾二個月。 </w:t>
      </w:r>
    </w:p>
    <w:p w14:paraId="4A9EB743" w14:textId="77777777" w:rsidR="0071119D" w:rsidRDefault="0071119D" w:rsidP="0071119D">
      <w:pPr>
        <w:pStyle w:val="Standard"/>
        <w:ind w:leftChars="294" w:left="706" w:firstLine="1"/>
        <w:rPr>
          <w:rFonts w:ascii="標楷體" w:eastAsia="標楷體" w:hAnsi="標楷體"/>
        </w:rPr>
      </w:pPr>
      <w:r w:rsidRPr="0032659C">
        <w:rPr>
          <w:rFonts w:ascii="標楷體" w:eastAsia="標楷體" w:hAnsi="標楷體"/>
        </w:rPr>
        <w:t>前項</w:t>
      </w:r>
      <w:proofErr w:type="gramStart"/>
      <w:r w:rsidRPr="0032659C">
        <w:rPr>
          <w:rFonts w:ascii="標楷體" w:eastAsia="標楷體" w:hAnsi="標楷體"/>
        </w:rPr>
        <w:t>期間，</w:t>
      </w:r>
      <w:proofErr w:type="gramEnd"/>
      <w:r w:rsidRPr="0032659C">
        <w:rPr>
          <w:rFonts w:ascii="標楷體" w:eastAsia="標楷體" w:hAnsi="標楷體"/>
        </w:rPr>
        <w:t>於依第十二點規定補正者，自補正之次日起算；未為補正者，自補正期限屆滿之次日起算；依第十六點規定停止評議者，自繼續評議之日起重行起算；於評議決定</w:t>
      </w:r>
      <w:proofErr w:type="gramStart"/>
      <w:r w:rsidRPr="0032659C">
        <w:rPr>
          <w:rFonts w:ascii="標楷體" w:eastAsia="標楷體" w:hAnsi="標楷體"/>
        </w:rPr>
        <w:t>期間補具理由</w:t>
      </w:r>
      <w:proofErr w:type="gramEnd"/>
      <w:r w:rsidRPr="0032659C">
        <w:rPr>
          <w:rFonts w:ascii="標楷體" w:eastAsia="標楷體" w:hAnsi="標楷體"/>
        </w:rPr>
        <w:t>者，自收受最後補具理由之次日起算。</w:t>
      </w:r>
    </w:p>
    <w:p w14:paraId="45E95164" w14:textId="77777777" w:rsidR="0071119D" w:rsidRDefault="0071119D" w:rsidP="0071119D">
      <w:pPr>
        <w:pStyle w:val="Standard"/>
        <w:ind w:firstLine="1"/>
        <w:rPr>
          <w:rFonts w:ascii="標楷體" w:eastAsia="標楷體" w:hAnsi="標楷體"/>
        </w:rPr>
      </w:pPr>
      <w:r w:rsidRPr="0032659C">
        <w:rPr>
          <w:rFonts w:ascii="標楷體" w:eastAsia="標楷體" w:hAnsi="標楷體"/>
        </w:rPr>
        <w:t xml:space="preserve">二十一、評議書應載明下列事項： </w:t>
      </w:r>
    </w:p>
    <w:p w14:paraId="22E4512E" w14:textId="77777777" w:rsidR="0071119D" w:rsidRDefault="0071119D" w:rsidP="0071119D">
      <w:pPr>
        <w:pStyle w:val="Standard"/>
        <w:numPr>
          <w:ilvl w:val="0"/>
          <w:numId w:val="10"/>
        </w:numPr>
        <w:rPr>
          <w:rFonts w:ascii="標楷體" w:eastAsia="標楷體" w:hAnsi="標楷體"/>
        </w:rPr>
      </w:pPr>
      <w:r w:rsidRPr="0032659C">
        <w:rPr>
          <w:rFonts w:ascii="標楷體" w:eastAsia="標楷體" w:hAnsi="標楷體"/>
        </w:rPr>
        <w:lastRenderedPageBreak/>
        <w:t>申訴人姓名、出生年月日、身分證明文件字號、服務單位及職稱、住</w:t>
      </w:r>
    </w:p>
    <w:p w14:paraId="2C0B221C" w14:textId="77777777" w:rsidR="0071119D" w:rsidRDefault="0071119D" w:rsidP="0071119D">
      <w:pPr>
        <w:pStyle w:val="Standard"/>
        <w:ind w:left="1429"/>
        <w:rPr>
          <w:rFonts w:ascii="標楷體" w:eastAsia="標楷體" w:hAnsi="標楷體"/>
        </w:rPr>
      </w:pPr>
      <w:r w:rsidRPr="0032659C">
        <w:rPr>
          <w:rFonts w:ascii="標楷體" w:eastAsia="標楷體" w:hAnsi="標楷體"/>
        </w:rPr>
        <w:t>居所。</w:t>
      </w:r>
    </w:p>
    <w:p w14:paraId="42286231" w14:textId="77777777" w:rsidR="0071119D" w:rsidRDefault="0071119D" w:rsidP="0071119D">
      <w:pPr>
        <w:pStyle w:val="Standard"/>
        <w:numPr>
          <w:ilvl w:val="0"/>
          <w:numId w:val="10"/>
        </w:numPr>
        <w:rPr>
          <w:rFonts w:ascii="標楷體" w:eastAsia="標楷體" w:hAnsi="標楷體"/>
        </w:rPr>
      </w:pPr>
      <w:r w:rsidRPr="0032659C">
        <w:rPr>
          <w:rFonts w:ascii="標楷體" w:eastAsia="標楷體" w:hAnsi="標楷體"/>
        </w:rPr>
        <w:t>有代理人或代表人者，其姓名、出生年月日、身分證明文件字號、服</w:t>
      </w:r>
    </w:p>
    <w:p w14:paraId="224BB95C" w14:textId="77777777" w:rsidR="0071119D" w:rsidRDefault="0071119D" w:rsidP="0071119D">
      <w:pPr>
        <w:pStyle w:val="Standard"/>
        <w:ind w:left="1429"/>
        <w:rPr>
          <w:rFonts w:ascii="標楷體" w:eastAsia="標楷體" w:hAnsi="標楷體"/>
        </w:rPr>
      </w:pPr>
      <w:proofErr w:type="gramStart"/>
      <w:r w:rsidRPr="0032659C">
        <w:rPr>
          <w:rFonts w:ascii="標楷體" w:eastAsia="標楷體" w:hAnsi="標楷體"/>
        </w:rPr>
        <w:t>務</w:t>
      </w:r>
      <w:proofErr w:type="gramEnd"/>
      <w:r w:rsidRPr="0032659C">
        <w:rPr>
          <w:rFonts w:ascii="標楷體" w:eastAsia="標楷體" w:hAnsi="標楷體"/>
        </w:rPr>
        <w:t xml:space="preserve">單位及職稱、住居所。 </w:t>
      </w:r>
    </w:p>
    <w:p w14:paraId="4E12C3CE" w14:textId="77777777" w:rsidR="0071119D" w:rsidRDefault="0071119D" w:rsidP="0071119D">
      <w:pPr>
        <w:pStyle w:val="Standard"/>
        <w:ind w:firstLine="709"/>
        <w:rPr>
          <w:rFonts w:ascii="標楷體" w:eastAsia="標楷體" w:hAnsi="標楷體"/>
        </w:rPr>
      </w:pPr>
      <w:r w:rsidRPr="0032659C">
        <w:rPr>
          <w:rFonts w:ascii="標楷體" w:eastAsia="標楷體" w:hAnsi="標楷體"/>
        </w:rPr>
        <w:t xml:space="preserve">（三）主文、事實及理由；其係不受理決定者，得不記載事實。 </w:t>
      </w:r>
    </w:p>
    <w:p w14:paraId="40EE9751" w14:textId="77777777" w:rsidR="0071119D" w:rsidRDefault="0071119D" w:rsidP="0071119D">
      <w:pPr>
        <w:pStyle w:val="Standard"/>
        <w:ind w:leftChars="236" w:left="1413" w:hangingChars="353" w:hanging="847"/>
        <w:rPr>
          <w:rFonts w:ascii="標楷體" w:eastAsia="標楷體" w:hAnsi="標楷體"/>
        </w:rPr>
      </w:pPr>
      <w:r>
        <w:rPr>
          <w:rFonts w:ascii="標楷體" w:eastAsia="標楷體" w:hAnsi="標楷體" w:hint="eastAsia"/>
        </w:rPr>
        <w:t xml:space="preserve"> </w:t>
      </w:r>
      <w:r w:rsidRPr="0032659C">
        <w:rPr>
          <w:rFonts w:ascii="標楷體" w:eastAsia="標楷體" w:hAnsi="標楷體"/>
        </w:rPr>
        <w:t xml:space="preserve">（四）本會主席署名，本會作成評議書時主席因故不能執行職務者，由代理主席署名，並記載其事由。 </w:t>
      </w:r>
    </w:p>
    <w:p w14:paraId="1C2FE455" w14:textId="77777777" w:rsidR="0071119D" w:rsidRDefault="0071119D" w:rsidP="0071119D">
      <w:pPr>
        <w:pStyle w:val="Standard"/>
        <w:ind w:firstLine="709"/>
        <w:rPr>
          <w:rFonts w:ascii="標楷體" w:eastAsia="標楷體" w:hAnsi="標楷體"/>
        </w:rPr>
      </w:pPr>
      <w:r w:rsidRPr="0032659C">
        <w:rPr>
          <w:rFonts w:ascii="標楷體" w:eastAsia="標楷體" w:hAnsi="標楷體"/>
        </w:rPr>
        <w:t xml:space="preserve">（五）評議書作成之年月日。 </w:t>
      </w:r>
    </w:p>
    <w:p w14:paraId="7457458D" w14:textId="77777777" w:rsidR="0071119D" w:rsidRDefault="0071119D" w:rsidP="0071119D">
      <w:pPr>
        <w:pStyle w:val="Standard"/>
        <w:ind w:firstLine="993"/>
        <w:rPr>
          <w:rFonts w:ascii="標楷體" w:eastAsia="標楷體" w:hAnsi="標楷體"/>
        </w:rPr>
      </w:pPr>
      <w:r w:rsidRPr="0032659C">
        <w:rPr>
          <w:rFonts w:ascii="標楷體" w:eastAsia="標楷體" w:hAnsi="標楷體"/>
        </w:rPr>
        <w:t>評議書應</w:t>
      </w:r>
      <w:proofErr w:type="gramStart"/>
      <w:r w:rsidRPr="0032659C">
        <w:rPr>
          <w:rFonts w:ascii="標楷體" w:eastAsia="標楷體" w:hAnsi="標楷體"/>
        </w:rPr>
        <w:t>附記如不服</w:t>
      </w:r>
      <w:proofErr w:type="gramEnd"/>
      <w:r w:rsidRPr="0032659C">
        <w:rPr>
          <w:rFonts w:ascii="標楷體" w:eastAsia="標楷體" w:hAnsi="標楷體"/>
        </w:rPr>
        <w:t>評議決定，得於評議書送達之次日起</w:t>
      </w:r>
      <w:proofErr w:type="gramStart"/>
      <w:r w:rsidRPr="0032659C">
        <w:rPr>
          <w:rFonts w:ascii="標楷體" w:eastAsia="標楷體" w:hAnsi="標楷體"/>
        </w:rPr>
        <w:t>三</w:t>
      </w:r>
      <w:proofErr w:type="gramEnd"/>
      <w:r w:rsidRPr="0032659C">
        <w:rPr>
          <w:rFonts w:ascii="標楷體" w:eastAsia="標楷體" w:hAnsi="標楷體"/>
        </w:rPr>
        <w:t>十日內，向中</w:t>
      </w:r>
    </w:p>
    <w:p w14:paraId="531426A9" w14:textId="77777777" w:rsidR="0071119D" w:rsidRDefault="0071119D" w:rsidP="0071119D">
      <w:pPr>
        <w:pStyle w:val="Standard"/>
        <w:ind w:firstLine="993"/>
        <w:rPr>
          <w:rFonts w:ascii="標楷體" w:eastAsia="標楷體" w:hAnsi="標楷體"/>
        </w:rPr>
      </w:pPr>
      <w:proofErr w:type="gramStart"/>
      <w:r w:rsidRPr="0032659C">
        <w:rPr>
          <w:rFonts w:ascii="標楷體" w:eastAsia="標楷體" w:hAnsi="標楷體"/>
        </w:rPr>
        <w:t>央</w:t>
      </w:r>
      <w:proofErr w:type="gramEnd"/>
      <w:r w:rsidRPr="0032659C">
        <w:rPr>
          <w:rFonts w:ascii="標楷體" w:eastAsia="標楷體" w:hAnsi="標楷體"/>
        </w:rPr>
        <w:t xml:space="preserve">主管機關之教師申訴評議委員會提起再申訴。 </w:t>
      </w:r>
    </w:p>
    <w:p w14:paraId="471C05B9" w14:textId="77777777" w:rsidR="0071119D" w:rsidRDefault="0071119D" w:rsidP="0071119D">
      <w:pPr>
        <w:pStyle w:val="Standard"/>
        <w:rPr>
          <w:rFonts w:ascii="標楷體" w:eastAsia="標楷體" w:hAnsi="標楷體"/>
        </w:rPr>
      </w:pPr>
      <w:r w:rsidRPr="0032659C">
        <w:rPr>
          <w:rFonts w:ascii="標楷體" w:eastAsia="標楷體" w:hAnsi="標楷體"/>
        </w:rPr>
        <w:t>二十二、評議書之寄送應以學校名義行之，作成評議書正本，並以足供存證查核之</w:t>
      </w:r>
      <w:r>
        <w:rPr>
          <w:rFonts w:ascii="標楷體" w:eastAsia="標楷體" w:hAnsi="標楷體" w:hint="eastAsia"/>
        </w:rPr>
        <w:t xml:space="preserve"> </w:t>
      </w:r>
    </w:p>
    <w:p w14:paraId="19146C5E" w14:textId="77777777" w:rsidR="0071119D" w:rsidRDefault="0071119D" w:rsidP="0071119D">
      <w:pPr>
        <w:pStyle w:val="Standard"/>
        <w:ind w:leftChars="413" w:left="991"/>
        <w:rPr>
          <w:rFonts w:ascii="標楷體" w:eastAsia="標楷體" w:hAnsi="標楷體"/>
        </w:rPr>
      </w:pPr>
      <w:r w:rsidRPr="0032659C">
        <w:rPr>
          <w:rFonts w:ascii="標楷體" w:eastAsia="標楷體" w:hAnsi="標楷體"/>
        </w:rPr>
        <w:t xml:space="preserve">方式，於評議書作成後十五日內，將評議書正本送達申訴人及學校。 </w:t>
      </w:r>
    </w:p>
    <w:p w14:paraId="3F8E03AD" w14:textId="77777777" w:rsidR="0071119D" w:rsidRDefault="0071119D" w:rsidP="0071119D">
      <w:pPr>
        <w:pStyle w:val="Standard"/>
        <w:ind w:leftChars="413" w:left="991"/>
        <w:rPr>
          <w:rFonts w:ascii="標楷體" w:eastAsia="標楷體" w:hAnsi="標楷體"/>
        </w:rPr>
      </w:pPr>
      <w:r w:rsidRPr="0032659C">
        <w:rPr>
          <w:rFonts w:ascii="標楷體" w:eastAsia="標楷體" w:hAnsi="標楷體"/>
        </w:rPr>
        <w:t>申訴案件有代理人或代表人者，除其受送達之權限受有限制者外，前項評議書之送達，應向該代理人或代表人為之；代理人或代表人有兩人以上者，送達得 僅向其中</w:t>
      </w:r>
      <w:proofErr w:type="gramStart"/>
      <w:r w:rsidRPr="0032659C">
        <w:rPr>
          <w:rFonts w:ascii="標楷體" w:eastAsia="標楷體" w:hAnsi="標楷體"/>
        </w:rPr>
        <w:t>一</w:t>
      </w:r>
      <w:proofErr w:type="gramEnd"/>
      <w:r w:rsidRPr="0032659C">
        <w:rPr>
          <w:rFonts w:ascii="標楷體" w:eastAsia="標楷體" w:hAnsi="標楷體"/>
        </w:rPr>
        <w:t xml:space="preserve">人為之。 </w:t>
      </w:r>
    </w:p>
    <w:p w14:paraId="462FE029" w14:textId="77777777" w:rsidR="0071119D" w:rsidRDefault="0071119D" w:rsidP="0071119D">
      <w:pPr>
        <w:pStyle w:val="Standard"/>
        <w:rPr>
          <w:rFonts w:ascii="標楷體" w:eastAsia="標楷體" w:hAnsi="標楷體"/>
        </w:rPr>
      </w:pPr>
      <w:r w:rsidRPr="0032659C">
        <w:rPr>
          <w:rFonts w:ascii="標楷體" w:eastAsia="標楷體" w:hAnsi="標楷體"/>
        </w:rPr>
        <w:t>二十三、本會開會，委員應親自出席會議，經委員總數二分之一以上出席，始得開</w:t>
      </w:r>
    </w:p>
    <w:p w14:paraId="35B75658" w14:textId="77777777" w:rsidR="0071119D" w:rsidRDefault="0071119D" w:rsidP="0071119D">
      <w:pPr>
        <w:pStyle w:val="Standard"/>
        <w:ind w:leftChars="413" w:left="991"/>
        <w:rPr>
          <w:rFonts w:ascii="標楷體" w:eastAsia="標楷體" w:hAnsi="標楷體"/>
        </w:rPr>
      </w:pPr>
      <w:r w:rsidRPr="0032659C">
        <w:rPr>
          <w:rFonts w:ascii="標楷體" w:eastAsia="標楷體" w:hAnsi="標楷體"/>
        </w:rPr>
        <w:t xml:space="preserve">議。評議之決定應經出席委員三分之二以上同意行之；其他事項之決議，以出席委員過半數之同意行之。 </w:t>
      </w:r>
    </w:p>
    <w:p w14:paraId="55783274" w14:textId="77777777" w:rsidR="0071119D" w:rsidRDefault="0071119D" w:rsidP="0071119D">
      <w:pPr>
        <w:pStyle w:val="Standard"/>
        <w:ind w:leftChars="413" w:left="991"/>
        <w:rPr>
          <w:rFonts w:ascii="標楷體" w:eastAsia="標楷體" w:hAnsi="標楷體"/>
        </w:rPr>
      </w:pPr>
      <w:r w:rsidRPr="0032659C">
        <w:rPr>
          <w:rFonts w:ascii="標楷體" w:eastAsia="標楷體" w:hAnsi="標楷體"/>
        </w:rPr>
        <w:t xml:space="preserve">前項評議決定，委員中有應行迴避之情事者，不計入出席委員人數。 </w:t>
      </w:r>
    </w:p>
    <w:p w14:paraId="7F3466BA" w14:textId="77777777" w:rsidR="0071119D" w:rsidRDefault="0071119D" w:rsidP="0071119D">
      <w:pPr>
        <w:pStyle w:val="Standard"/>
        <w:ind w:left="991" w:hangingChars="413" w:hanging="991"/>
        <w:rPr>
          <w:rFonts w:ascii="標楷體" w:eastAsia="標楷體" w:hAnsi="標楷體"/>
        </w:rPr>
      </w:pPr>
      <w:r w:rsidRPr="0032659C">
        <w:rPr>
          <w:rFonts w:ascii="標楷體" w:eastAsia="標楷體" w:hAnsi="標楷體"/>
        </w:rPr>
        <w:t xml:space="preserve">二十四、本會之評議決定，以徵詢無異議、舉手或無記名投票表決方式為之；其評議經過及個別委員意見，應對外嚴守秘密。 </w:t>
      </w:r>
    </w:p>
    <w:p w14:paraId="1855DE91" w14:textId="77777777" w:rsidR="0071119D" w:rsidRDefault="0071119D" w:rsidP="0071119D">
      <w:pPr>
        <w:pStyle w:val="Standard"/>
        <w:ind w:leftChars="413" w:left="991" w:firstLine="1"/>
        <w:rPr>
          <w:rFonts w:ascii="標楷體" w:eastAsia="標楷體" w:hAnsi="標楷體"/>
        </w:rPr>
      </w:pPr>
      <w:r w:rsidRPr="0032659C">
        <w:rPr>
          <w:rFonts w:ascii="標楷體" w:eastAsia="標楷體" w:hAnsi="標楷體"/>
        </w:rPr>
        <w:t>前項表決方式及表決結果，應載明於當次會議紀錄；</w:t>
      </w:r>
      <w:proofErr w:type="gramStart"/>
      <w:r w:rsidRPr="0032659C">
        <w:rPr>
          <w:rFonts w:ascii="標楷體" w:eastAsia="標楷體" w:hAnsi="標楷體"/>
        </w:rPr>
        <w:t>採</w:t>
      </w:r>
      <w:proofErr w:type="gramEnd"/>
      <w:r w:rsidRPr="0032659C">
        <w:rPr>
          <w:rFonts w:ascii="標楷體" w:eastAsia="標楷體" w:hAnsi="標楷體"/>
        </w:rPr>
        <w:t>投票表決者，表決票應當場封</w:t>
      </w:r>
      <w:proofErr w:type="gramStart"/>
      <w:r w:rsidRPr="0032659C">
        <w:rPr>
          <w:rFonts w:ascii="標楷體" w:eastAsia="標楷體" w:hAnsi="標楷體"/>
        </w:rPr>
        <w:t>緘</w:t>
      </w:r>
      <w:proofErr w:type="gramEnd"/>
      <w:r w:rsidRPr="0032659C">
        <w:rPr>
          <w:rFonts w:ascii="標楷體" w:eastAsia="標楷體" w:hAnsi="標楷體"/>
        </w:rPr>
        <w:t xml:space="preserve">，經會議主席及委員推選之監票委員簽名，由本會妥當保存。 </w:t>
      </w:r>
    </w:p>
    <w:p w14:paraId="314810DB" w14:textId="77777777" w:rsidR="0071119D" w:rsidRDefault="0071119D" w:rsidP="0071119D">
      <w:pPr>
        <w:pStyle w:val="Standard"/>
        <w:rPr>
          <w:rFonts w:ascii="標楷體" w:eastAsia="標楷體" w:hAnsi="標楷體"/>
        </w:rPr>
      </w:pPr>
      <w:r w:rsidRPr="0032659C">
        <w:rPr>
          <w:rFonts w:ascii="標楷體" w:eastAsia="標楷體" w:hAnsi="標楷體"/>
        </w:rPr>
        <w:t>二十五、申訴案件有下列各款情形之</w:t>
      </w:r>
      <w:proofErr w:type="gramStart"/>
      <w:r w:rsidRPr="0032659C">
        <w:rPr>
          <w:rFonts w:ascii="標楷體" w:eastAsia="標楷體" w:hAnsi="標楷體"/>
        </w:rPr>
        <w:t>一</w:t>
      </w:r>
      <w:proofErr w:type="gramEnd"/>
      <w:r w:rsidRPr="0032659C">
        <w:rPr>
          <w:rFonts w:ascii="標楷體" w:eastAsia="標楷體" w:hAnsi="標楷體"/>
        </w:rPr>
        <w:t xml:space="preserve">者，應為不受理之評議決定： </w:t>
      </w:r>
    </w:p>
    <w:p w14:paraId="34BB7388" w14:textId="77777777" w:rsidR="0071119D" w:rsidRDefault="0071119D" w:rsidP="0071119D">
      <w:pPr>
        <w:pStyle w:val="Standard"/>
        <w:ind w:leftChars="295" w:left="1416" w:hangingChars="295" w:hanging="708"/>
        <w:rPr>
          <w:rFonts w:ascii="標楷體" w:eastAsia="標楷體" w:hAnsi="標楷體"/>
        </w:rPr>
      </w:pPr>
      <w:r w:rsidRPr="0032659C">
        <w:rPr>
          <w:rFonts w:ascii="標楷體" w:eastAsia="標楷體" w:hAnsi="標楷體"/>
        </w:rPr>
        <w:t>（一）申訴書不合法定程式不能補正，或經通知限期補正而屆期</w:t>
      </w:r>
      <w:proofErr w:type="gramStart"/>
      <w:r w:rsidRPr="0032659C">
        <w:rPr>
          <w:rFonts w:ascii="標楷體" w:eastAsia="標楷體" w:hAnsi="標楷體"/>
        </w:rPr>
        <w:t>未完成補</w:t>
      </w:r>
      <w:proofErr w:type="gramEnd"/>
      <w:r w:rsidRPr="0032659C">
        <w:rPr>
          <w:rFonts w:ascii="標楷體" w:eastAsia="標楷體" w:hAnsi="標楷體"/>
        </w:rPr>
        <w:t xml:space="preserve"> 正。 </w:t>
      </w:r>
    </w:p>
    <w:p w14:paraId="164BF74F" w14:textId="77777777" w:rsidR="0071119D" w:rsidRDefault="0071119D" w:rsidP="0071119D">
      <w:pPr>
        <w:pStyle w:val="Standard"/>
        <w:ind w:leftChars="295" w:left="708"/>
        <w:rPr>
          <w:rFonts w:ascii="標楷體" w:eastAsia="標楷體" w:hAnsi="標楷體"/>
        </w:rPr>
      </w:pPr>
      <w:r w:rsidRPr="0032659C">
        <w:rPr>
          <w:rFonts w:ascii="標楷體" w:eastAsia="標楷體" w:hAnsi="標楷體"/>
        </w:rPr>
        <w:t>（二）提起</w:t>
      </w:r>
      <w:proofErr w:type="gramStart"/>
      <w:r w:rsidRPr="0032659C">
        <w:rPr>
          <w:rFonts w:ascii="標楷體" w:eastAsia="標楷體" w:hAnsi="標楷體"/>
        </w:rPr>
        <w:t>申訴逾第八點</w:t>
      </w:r>
      <w:proofErr w:type="gramEnd"/>
      <w:r w:rsidRPr="0032659C">
        <w:rPr>
          <w:rFonts w:ascii="標楷體" w:eastAsia="標楷體" w:hAnsi="標楷體"/>
        </w:rPr>
        <w:t xml:space="preserve">規定之期間者。 </w:t>
      </w:r>
    </w:p>
    <w:p w14:paraId="7B5B4F70" w14:textId="77777777" w:rsidR="0071119D" w:rsidRDefault="0071119D" w:rsidP="0071119D">
      <w:pPr>
        <w:pStyle w:val="Standard"/>
        <w:ind w:leftChars="295" w:left="708"/>
        <w:rPr>
          <w:rFonts w:ascii="標楷體" w:eastAsia="標楷體" w:hAnsi="標楷體"/>
        </w:rPr>
      </w:pPr>
      <w:r w:rsidRPr="0032659C">
        <w:rPr>
          <w:rFonts w:ascii="標楷體" w:eastAsia="標楷體" w:hAnsi="標楷體"/>
        </w:rPr>
        <w:t>（三）申訴人</w:t>
      </w:r>
      <w:proofErr w:type="gramStart"/>
      <w:r w:rsidRPr="0032659C">
        <w:rPr>
          <w:rFonts w:ascii="標楷體" w:eastAsia="標楷體" w:hAnsi="標楷體"/>
        </w:rPr>
        <w:t>不適格者</w:t>
      </w:r>
      <w:proofErr w:type="gramEnd"/>
      <w:r w:rsidRPr="0032659C">
        <w:rPr>
          <w:rFonts w:ascii="標楷體" w:eastAsia="標楷體" w:hAnsi="標楷體"/>
        </w:rPr>
        <w:t xml:space="preserve">。 </w:t>
      </w:r>
    </w:p>
    <w:p w14:paraId="79036F4C" w14:textId="77777777" w:rsidR="0071119D" w:rsidRDefault="0071119D" w:rsidP="0071119D">
      <w:pPr>
        <w:pStyle w:val="Standard"/>
        <w:ind w:leftChars="295" w:left="708"/>
        <w:rPr>
          <w:rFonts w:ascii="標楷體" w:eastAsia="標楷體" w:hAnsi="標楷體"/>
        </w:rPr>
      </w:pPr>
      <w:r w:rsidRPr="0032659C">
        <w:rPr>
          <w:rFonts w:ascii="標楷體" w:eastAsia="標楷體" w:hAnsi="標楷體"/>
        </w:rPr>
        <w:t xml:space="preserve">（四）原措施已不存在或依申訴已無補救實益者。 </w:t>
      </w:r>
    </w:p>
    <w:p w14:paraId="13D1C14E" w14:textId="77777777" w:rsidR="0071119D" w:rsidRDefault="0071119D" w:rsidP="0071119D">
      <w:pPr>
        <w:pStyle w:val="Standard"/>
        <w:ind w:leftChars="295" w:left="708"/>
        <w:rPr>
          <w:rFonts w:ascii="標楷體" w:eastAsia="標楷體" w:hAnsi="標楷體"/>
        </w:rPr>
      </w:pPr>
      <w:r w:rsidRPr="0032659C">
        <w:rPr>
          <w:rFonts w:ascii="標楷體" w:eastAsia="標楷體" w:hAnsi="標楷體"/>
        </w:rPr>
        <w:t xml:space="preserve">（五）依第二點第二項提起之申訴，應作為之學校已為措施。 </w:t>
      </w:r>
    </w:p>
    <w:p w14:paraId="70F18933" w14:textId="77777777" w:rsidR="0071119D" w:rsidRDefault="0071119D" w:rsidP="0071119D">
      <w:pPr>
        <w:pStyle w:val="Standard"/>
        <w:ind w:leftChars="295" w:left="708"/>
        <w:rPr>
          <w:rFonts w:ascii="標楷體" w:eastAsia="標楷體" w:hAnsi="標楷體"/>
        </w:rPr>
      </w:pPr>
      <w:r w:rsidRPr="0032659C">
        <w:rPr>
          <w:rFonts w:ascii="標楷體" w:eastAsia="標楷體" w:hAnsi="標楷體"/>
        </w:rPr>
        <w:t xml:space="preserve">（六）對已評議決定或已撤回之申訴案件就同一原因事實重行提起申訴者。 </w:t>
      </w:r>
    </w:p>
    <w:p w14:paraId="7D296EBF" w14:textId="77777777" w:rsidR="0071119D" w:rsidRDefault="0071119D" w:rsidP="0071119D">
      <w:pPr>
        <w:pStyle w:val="Standard"/>
        <w:ind w:leftChars="295" w:left="708"/>
        <w:rPr>
          <w:rFonts w:ascii="標楷體" w:eastAsia="標楷體" w:hAnsi="標楷體"/>
        </w:rPr>
      </w:pPr>
      <w:r w:rsidRPr="0032659C">
        <w:rPr>
          <w:rFonts w:ascii="標楷體" w:eastAsia="標楷體" w:hAnsi="標楷體"/>
        </w:rPr>
        <w:t xml:space="preserve">（七）依第十六點第二項規定繼續評議，其原措施屬行政處分。 </w:t>
      </w:r>
    </w:p>
    <w:p w14:paraId="398A9417" w14:textId="77777777" w:rsidR="0071119D" w:rsidRDefault="0071119D" w:rsidP="0071119D">
      <w:pPr>
        <w:pStyle w:val="Standard"/>
        <w:ind w:leftChars="295" w:left="708"/>
        <w:rPr>
          <w:rFonts w:ascii="標楷體" w:eastAsia="標楷體" w:hAnsi="標楷體"/>
        </w:rPr>
      </w:pPr>
      <w:r w:rsidRPr="0032659C">
        <w:rPr>
          <w:rFonts w:ascii="標楷體" w:eastAsia="標楷體" w:hAnsi="標楷體"/>
        </w:rPr>
        <w:t xml:space="preserve">（八）其他依法非屬教師申訴救濟範圍內之事項。 </w:t>
      </w:r>
    </w:p>
    <w:p w14:paraId="14601631" w14:textId="77777777" w:rsidR="0071119D" w:rsidRDefault="0071119D" w:rsidP="0071119D">
      <w:pPr>
        <w:pStyle w:val="Standard"/>
        <w:rPr>
          <w:rFonts w:ascii="標楷體" w:eastAsia="標楷體" w:hAnsi="標楷體"/>
        </w:rPr>
      </w:pPr>
      <w:r w:rsidRPr="0032659C">
        <w:rPr>
          <w:rFonts w:ascii="標楷體" w:eastAsia="標楷體" w:hAnsi="標楷體"/>
        </w:rPr>
        <w:t>二十六、本會於申訴案件評議前，如必要時，得推派委員三人審查，審查委員於詳</w:t>
      </w:r>
    </w:p>
    <w:p w14:paraId="4540157D" w14:textId="77777777" w:rsidR="0071119D" w:rsidRDefault="0071119D" w:rsidP="0071119D">
      <w:pPr>
        <w:pStyle w:val="Standard"/>
        <w:ind w:leftChars="413" w:left="991"/>
        <w:rPr>
          <w:rFonts w:ascii="標楷體" w:eastAsia="標楷體" w:hAnsi="標楷體"/>
        </w:rPr>
      </w:pPr>
      <w:r w:rsidRPr="0032659C">
        <w:rPr>
          <w:rFonts w:ascii="標楷體" w:eastAsia="標楷體" w:hAnsi="標楷體"/>
        </w:rPr>
        <w:t>閱卷證、</w:t>
      </w:r>
      <w:proofErr w:type="gramStart"/>
      <w:r w:rsidRPr="0032659C">
        <w:rPr>
          <w:rFonts w:ascii="標楷體" w:eastAsia="標楷體" w:hAnsi="標楷體"/>
        </w:rPr>
        <w:t>研</w:t>
      </w:r>
      <w:proofErr w:type="gramEnd"/>
      <w:r w:rsidRPr="0032659C">
        <w:rPr>
          <w:rFonts w:ascii="標楷體" w:eastAsia="標楷體" w:hAnsi="標楷體"/>
        </w:rPr>
        <w:t xml:space="preserve">析事實及應行適用之法規後，向本會提出審查意見。 </w:t>
      </w:r>
    </w:p>
    <w:p w14:paraId="46854562" w14:textId="77777777" w:rsidR="0071119D" w:rsidRDefault="0071119D" w:rsidP="0071119D">
      <w:pPr>
        <w:pStyle w:val="Standard"/>
        <w:ind w:leftChars="1" w:left="991" w:hangingChars="412" w:hanging="989"/>
        <w:rPr>
          <w:rFonts w:ascii="標楷體" w:eastAsia="標楷體" w:hAnsi="標楷體"/>
        </w:rPr>
      </w:pPr>
      <w:r w:rsidRPr="0032659C">
        <w:rPr>
          <w:rFonts w:ascii="標楷體" w:eastAsia="標楷體" w:hAnsi="標楷體"/>
        </w:rPr>
        <w:t xml:space="preserve">二十七、本會委員會議應審酌申訴案件之經過、申訴人所受損害及所希望獲得之補 救、申訴雙方之理由、對公益之影響及其他相關情形，為評議決定。 </w:t>
      </w:r>
    </w:p>
    <w:p w14:paraId="01C3ACCD" w14:textId="77777777" w:rsidR="0071119D" w:rsidRDefault="0071119D" w:rsidP="0071119D">
      <w:pPr>
        <w:pStyle w:val="Standard"/>
        <w:ind w:leftChars="1" w:left="991" w:hangingChars="412" w:hanging="989"/>
        <w:rPr>
          <w:rFonts w:ascii="標楷體" w:eastAsia="標楷體" w:hAnsi="標楷體"/>
        </w:rPr>
      </w:pPr>
      <w:r w:rsidRPr="0032659C">
        <w:rPr>
          <w:rFonts w:ascii="標楷體" w:eastAsia="標楷體" w:hAnsi="標楷體"/>
        </w:rPr>
        <w:lastRenderedPageBreak/>
        <w:t>二十八、申訴</w:t>
      </w:r>
      <w:proofErr w:type="gramStart"/>
      <w:r w:rsidRPr="0032659C">
        <w:rPr>
          <w:rFonts w:ascii="標楷體" w:eastAsia="標楷體" w:hAnsi="標楷體"/>
        </w:rPr>
        <w:t>無理由者</w:t>
      </w:r>
      <w:proofErr w:type="gramEnd"/>
      <w:r w:rsidRPr="0032659C">
        <w:rPr>
          <w:rFonts w:ascii="標楷體" w:eastAsia="標楷體" w:hAnsi="標楷體"/>
        </w:rPr>
        <w:t xml:space="preserve">，本會應為駁回之評議決定。 </w:t>
      </w:r>
    </w:p>
    <w:p w14:paraId="4AC8F30A" w14:textId="77777777" w:rsidR="0071119D" w:rsidRDefault="0071119D" w:rsidP="0071119D">
      <w:pPr>
        <w:pStyle w:val="Standard"/>
        <w:ind w:leftChars="413" w:left="991" w:firstLine="2"/>
        <w:rPr>
          <w:rFonts w:ascii="標楷體" w:eastAsia="標楷體" w:hAnsi="標楷體"/>
        </w:rPr>
      </w:pPr>
      <w:r w:rsidRPr="0032659C">
        <w:rPr>
          <w:rFonts w:ascii="標楷體" w:eastAsia="標楷體" w:hAnsi="標楷體"/>
        </w:rPr>
        <w:t xml:space="preserve">原措施所憑之理由雖屬不當，但依其他理由認原措施為正當者，應以申訴為無理由。 </w:t>
      </w:r>
    </w:p>
    <w:p w14:paraId="1A2093D0" w14:textId="77777777" w:rsidR="0071119D" w:rsidRDefault="0071119D" w:rsidP="0071119D">
      <w:pPr>
        <w:pStyle w:val="Standard"/>
        <w:ind w:firstLine="2"/>
        <w:rPr>
          <w:rFonts w:ascii="標楷體" w:eastAsia="標楷體" w:hAnsi="標楷體"/>
        </w:rPr>
      </w:pPr>
      <w:r w:rsidRPr="0032659C">
        <w:rPr>
          <w:rFonts w:ascii="標楷體" w:eastAsia="標楷體" w:hAnsi="標楷體"/>
        </w:rPr>
        <w:t>二十九、申訴有理由者，本會應為有理由之評議決定；其有補救措施者，並應於評</w:t>
      </w:r>
    </w:p>
    <w:p w14:paraId="6ED3607C" w14:textId="77777777" w:rsidR="0071119D" w:rsidRDefault="0071119D" w:rsidP="0071119D">
      <w:pPr>
        <w:pStyle w:val="Standard"/>
        <w:ind w:leftChars="413" w:left="991" w:firstLine="2"/>
        <w:rPr>
          <w:rFonts w:ascii="標楷體" w:eastAsia="標楷體" w:hAnsi="標楷體"/>
        </w:rPr>
      </w:pPr>
      <w:proofErr w:type="gramStart"/>
      <w:r w:rsidRPr="0032659C">
        <w:rPr>
          <w:rFonts w:ascii="標楷體" w:eastAsia="標楷體" w:hAnsi="標楷體"/>
        </w:rPr>
        <w:t>議書主文</w:t>
      </w:r>
      <w:proofErr w:type="gramEnd"/>
      <w:r w:rsidRPr="0032659C">
        <w:rPr>
          <w:rFonts w:ascii="標楷體" w:eastAsia="標楷體" w:hAnsi="標楷體"/>
        </w:rPr>
        <w:t xml:space="preserve">中載明。 </w:t>
      </w:r>
    </w:p>
    <w:p w14:paraId="3E2971A7" w14:textId="77777777" w:rsidR="0071119D" w:rsidRDefault="0071119D" w:rsidP="0071119D">
      <w:pPr>
        <w:pStyle w:val="Standard"/>
        <w:ind w:leftChars="413" w:left="991" w:firstLine="2"/>
        <w:rPr>
          <w:rFonts w:ascii="標楷體" w:eastAsia="標楷體" w:hAnsi="標楷體"/>
        </w:rPr>
      </w:pPr>
      <w:r w:rsidRPr="0032659C">
        <w:rPr>
          <w:rFonts w:ascii="標楷體" w:eastAsia="標楷體" w:hAnsi="標楷體"/>
        </w:rPr>
        <w:t>前項評議決定撤銷原措施，發回原措施學校另為措施時，應指定相當</w:t>
      </w:r>
      <w:proofErr w:type="gramStart"/>
      <w:r w:rsidRPr="0032659C">
        <w:rPr>
          <w:rFonts w:ascii="標楷體" w:eastAsia="標楷體" w:hAnsi="標楷體"/>
        </w:rPr>
        <w:t>期間命</w:t>
      </w:r>
      <w:proofErr w:type="gramEnd"/>
      <w:r w:rsidRPr="0032659C">
        <w:rPr>
          <w:rFonts w:ascii="標楷體" w:eastAsia="標楷體" w:hAnsi="標楷體"/>
        </w:rPr>
        <w:t xml:space="preserve">其為之。 </w:t>
      </w:r>
    </w:p>
    <w:p w14:paraId="56F9F034" w14:textId="77777777" w:rsidR="0071119D" w:rsidRDefault="0071119D" w:rsidP="0071119D">
      <w:pPr>
        <w:pStyle w:val="Standard"/>
        <w:ind w:leftChars="413" w:left="991" w:firstLine="2"/>
        <w:rPr>
          <w:rFonts w:ascii="標楷體" w:eastAsia="標楷體" w:hAnsi="標楷體"/>
        </w:rPr>
      </w:pPr>
      <w:r w:rsidRPr="0032659C">
        <w:rPr>
          <w:rFonts w:ascii="標楷體" w:eastAsia="標楷體" w:hAnsi="標楷體"/>
        </w:rPr>
        <w:t>依第二點第二項提起之申訴，本會認為有理由者，應指定相當</w:t>
      </w:r>
      <w:proofErr w:type="gramStart"/>
      <w:r w:rsidRPr="0032659C">
        <w:rPr>
          <w:rFonts w:ascii="標楷體" w:eastAsia="標楷體" w:hAnsi="標楷體"/>
        </w:rPr>
        <w:t>期間，命應</w:t>
      </w:r>
      <w:proofErr w:type="gramEnd"/>
      <w:r w:rsidRPr="0032659C">
        <w:rPr>
          <w:rFonts w:ascii="標楷體" w:eastAsia="標楷體" w:hAnsi="標楷體"/>
        </w:rPr>
        <w:t xml:space="preserve">作為之學校速為一定之措施。 </w:t>
      </w:r>
    </w:p>
    <w:p w14:paraId="4D80E13E" w14:textId="77777777" w:rsidR="0071119D" w:rsidRDefault="0071119D" w:rsidP="0071119D">
      <w:pPr>
        <w:pStyle w:val="Standard"/>
        <w:rPr>
          <w:rFonts w:ascii="標楷體" w:eastAsia="標楷體" w:hAnsi="標楷體"/>
        </w:rPr>
      </w:pPr>
      <w:r w:rsidRPr="0032659C">
        <w:rPr>
          <w:rFonts w:ascii="標楷體" w:eastAsia="標楷體" w:hAnsi="標楷體"/>
        </w:rPr>
        <w:t>三十、本會之評議案件，應由本會執行</w:t>
      </w:r>
      <w:proofErr w:type="gramStart"/>
      <w:r w:rsidRPr="0032659C">
        <w:rPr>
          <w:rFonts w:ascii="標楷體" w:eastAsia="標楷體" w:hAnsi="標楷體"/>
        </w:rPr>
        <w:t>祕</w:t>
      </w:r>
      <w:proofErr w:type="gramEnd"/>
      <w:r w:rsidRPr="0032659C">
        <w:rPr>
          <w:rFonts w:ascii="標楷體" w:eastAsia="標楷體" w:hAnsi="標楷體"/>
        </w:rPr>
        <w:t>書製作評議記錄附卷，委員於評議中所持</w:t>
      </w:r>
    </w:p>
    <w:p w14:paraId="644DE602" w14:textId="77777777" w:rsidR="0071119D" w:rsidRDefault="0071119D" w:rsidP="0071119D">
      <w:pPr>
        <w:pStyle w:val="Standard"/>
        <w:ind w:leftChars="295" w:left="708"/>
        <w:rPr>
          <w:rFonts w:ascii="標楷體" w:eastAsia="標楷體" w:hAnsi="標楷體"/>
        </w:rPr>
      </w:pPr>
      <w:r w:rsidRPr="0032659C">
        <w:rPr>
          <w:rFonts w:ascii="標楷體" w:eastAsia="標楷體" w:hAnsi="標楷體"/>
        </w:rPr>
        <w:t xml:space="preserve">與評議決定不同之意見，經其請求者，應列入委員會議記錄。 </w:t>
      </w:r>
    </w:p>
    <w:p w14:paraId="1B7DB671" w14:textId="77777777" w:rsidR="0071119D" w:rsidRDefault="0071119D" w:rsidP="0071119D">
      <w:pPr>
        <w:pStyle w:val="Standard"/>
        <w:ind w:left="708" w:hangingChars="295" w:hanging="708"/>
        <w:rPr>
          <w:rFonts w:ascii="標楷體" w:eastAsia="標楷體" w:hAnsi="標楷體"/>
        </w:rPr>
      </w:pPr>
      <w:r w:rsidRPr="0032659C">
        <w:rPr>
          <w:rFonts w:ascii="標楷體" w:eastAsia="標楷體" w:hAnsi="標楷體"/>
        </w:rPr>
        <w:t>三十一、評議決定有下列各款情事之</w:t>
      </w:r>
      <w:proofErr w:type="gramStart"/>
      <w:r w:rsidRPr="0032659C">
        <w:rPr>
          <w:rFonts w:ascii="標楷體" w:eastAsia="標楷體" w:hAnsi="標楷體"/>
        </w:rPr>
        <w:t>一</w:t>
      </w:r>
      <w:proofErr w:type="gramEnd"/>
      <w:r w:rsidRPr="0032659C">
        <w:rPr>
          <w:rFonts w:ascii="標楷體" w:eastAsia="標楷體" w:hAnsi="標楷體"/>
        </w:rPr>
        <w:t xml:space="preserve">者即為確定： </w:t>
      </w:r>
    </w:p>
    <w:p w14:paraId="40CCCD1D" w14:textId="77777777" w:rsidR="0071119D" w:rsidRDefault="0071119D" w:rsidP="0071119D">
      <w:pPr>
        <w:pStyle w:val="Standard"/>
        <w:ind w:leftChars="236" w:left="1274" w:hangingChars="295" w:hanging="708"/>
        <w:rPr>
          <w:rFonts w:ascii="標楷體" w:eastAsia="標楷體" w:hAnsi="標楷體"/>
        </w:rPr>
      </w:pPr>
      <w:r w:rsidRPr="0032659C">
        <w:rPr>
          <w:rFonts w:ascii="標楷體" w:eastAsia="標楷體" w:hAnsi="標楷體"/>
        </w:rPr>
        <w:t>（一）依規定得提起再申訴，而申訴人、學校於評議書送達之次日起</w:t>
      </w:r>
      <w:proofErr w:type="gramStart"/>
      <w:r w:rsidRPr="0032659C">
        <w:rPr>
          <w:rFonts w:ascii="標楷體" w:eastAsia="標楷體" w:hAnsi="標楷體"/>
        </w:rPr>
        <w:t>三</w:t>
      </w:r>
      <w:proofErr w:type="gramEnd"/>
      <w:r w:rsidRPr="0032659C">
        <w:rPr>
          <w:rFonts w:ascii="標楷體" w:eastAsia="標楷體" w:hAnsi="標楷體"/>
        </w:rPr>
        <w:t xml:space="preserve">十日 內未提起再申訴者。 </w:t>
      </w:r>
    </w:p>
    <w:p w14:paraId="0BE5B6FE" w14:textId="77777777" w:rsidR="0071119D" w:rsidRDefault="0071119D" w:rsidP="0071119D">
      <w:pPr>
        <w:pStyle w:val="Standard"/>
        <w:ind w:leftChars="236" w:left="705" w:hangingChars="58" w:hanging="139"/>
        <w:rPr>
          <w:rFonts w:ascii="標楷體" w:eastAsia="標楷體" w:hAnsi="標楷體"/>
        </w:rPr>
      </w:pPr>
      <w:r w:rsidRPr="0032659C">
        <w:rPr>
          <w:rFonts w:ascii="標楷體" w:eastAsia="標楷體" w:hAnsi="標楷體"/>
        </w:rPr>
        <w:t>（二）再申訴評議書送達於再申訴人者。</w:t>
      </w:r>
    </w:p>
    <w:p w14:paraId="06A9DF81" w14:textId="77777777" w:rsidR="0071119D" w:rsidRDefault="0071119D" w:rsidP="0071119D">
      <w:pPr>
        <w:pStyle w:val="Standard"/>
        <w:ind w:leftChars="236" w:left="705" w:hangingChars="58" w:hanging="139"/>
        <w:jc w:val="center"/>
        <w:rPr>
          <w:rFonts w:ascii="標楷體" w:eastAsia="標楷體" w:hAnsi="標楷體"/>
        </w:rPr>
      </w:pPr>
    </w:p>
    <w:p w14:paraId="3DF0184D" w14:textId="77777777" w:rsidR="0071119D" w:rsidRDefault="0071119D" w:rsidP="0071119D">
      <w:pPr>
        <w:pStyle w:val="Standard"/>
        <w:numPr>
          <w:ilvl w:val="0"/>
          <w:numId w:val="9"/>
        </w:numPr>
        <w:jc w:val="center"/>
        <w:rPr>
          <w:rFonts w:ascii="標楷體" w:eastAsia="標楷體" w:hAnsi="標楷體"/>
        </w:rPr>
      </w:pPr>
      <w:r w:rsidRPr="00F27724">
        <w:rPr>
          <w:rFonts w:ascii="標楷體" w:eastAsia="標楷體" w:hAnsi="標楷體"/>
        </w:rPr>
        <w:t>附則</w:t>
      </w:r>
    </w:p>
    <w:p w14:paraId="3EE123E8" w14:textId="77777777" w:rsidR="0071119D" w:rsidRDefault="0071119D" w:rsidP="0071119D">
      <w:pPr>
        <w:pStyle w:val="Standard"/>
        <w:rPr>
          <w:rFonts w:ascii="標楷體" w:eastAsia="標楷體" w:hAnsi="標楷體"/>
        </w:rPr>
      </w:pPr>
      <w:r w:rsidRPr="002E384D">
        <w:rPr>
          <w:rFonts w:ascii="標楷體" w:eastAsia="標楷體" w:hAnsi="標楷體"/>
        </w:rPr>
        <w:t>三十二、依本要點規定所為之申訴說明及應具備之書件應以中文書寫；其書</w:t>
      </w:r>
      <w:proofErr w:type="gramStart"/>
      <w:r w:rsidRPr="002E384D">
        <w:rPr>
          <w:rFonts w:ascii="標楷體" w:eastAsia="標楷體" w:hAnsi="標楷體"/>
        </w:rPr>
        <w:t>件係引</w:t>
      </w:r>
      <w:proofErr w:type="gramEnd"/>
    </w:p>
    <w:p w14:paraId="5E2B3E44" w14:textId="77777777" w:rsidR="0071119D" w:rsidRDefault="0071119D" w:rsidP="0071119D">
      <w:pPr>
        <w:pStyle w:val="Standard"/>
        <w:ind w:leftChars="413" w:left="991"/>
        <w:rPr>
          <w:rFonts w:ascii="標楷體" w:eastAsia="標楷體" w:hAnsi="標楷體"/>
        </w:rPr>
      </w:pPr>
      <w:r w:rsidRPr="002E384D">
        <w:rPr>
          <w:rFonts w:ascii="標楷體" w:eastAsia="標楷體" w:hAnsi="標楷體"/>
        </w:rPr>
        <w:t>述外文者，</w:t>
      </w:r>
      <w:proofErr w:type="gramStart"/>
      <w:r w:rsidRPr="002E384D">
        <w:rPr>
          <w:rFonts w:ascii="標楷體" w:eastAsia="標楷體" w:hAnsi="標楷體"/>
        </w:rPr>
        <w:t>應譯成</w:t>
      </w:r>
      <w:proofErr w:type="gramEnd"/>
      <w:r w:rsidRPr="002E384D">
        <w:rPr>
          <w:rFonts w:ascii="標楷體" w:eastAsia="標楷體" w:hAnsi="標楷體"/>
        </w:rPr>
        <w:t xml:space="preserve">中文，並應附原外文資料。 </w:t>
      </w:r>
    </w:p>
    <w:p w14:paraId="3C009F61" w14:textId="77777777" w:rsidR="0071119D" w:rsidRDefault="0071119D" w:rsidP="0071119D">
      <w:pPr>
        <w:pStyle w:val="Standard"/>
        <w:ind w:leftChars="413" w:left="991"/>
        <w:rPr>
          <w:rFonts w:ascii="標楷體" w:eastAsia="標楷體" w:hAnsi="標楷體"/>
        </w:rPr>
      </w:pPr>
      <w:r w:rsidRPr="002E384D">
        <w:rPr>
          <w:rFonts w:ascii="標楷體" w:eastAsia="標楷體" w:hAnsi="標楷體"/>
        </w:rPr>
        <w:t>因申訴所提出之資料，以錄音帶、錄影帶、電子郵件提出者，應檢附文字抄本，並應載明其取得之時間、地點，及其無非法盜錄、截取之聲明。</w:t>
      </w:r>
    </w:p>
    <w:p w14:paraId="7EEF1C8F" w14:textId="77777777" w:rsidR="0071119D" w:rsidRDefault="0071119D" w:rsidP="0071119D">
      <w:pPr>
        <w:pStyle w:val="Standard"/>
        <w:rPr>
          <w:rFonts w:ascii="標楷體" w:eastAsia="標楷體" w:hAnsi="標楷體"/>
        </w:rPr>
      </w:pPr>
      <w:r w:rsidRPr="002E384D">
        <w:rPr>
          <w:rFonts w:ascii="標楷體" w:eastAsia="標楷體" w:hAnsi="標楷體"/>
        </w:rPr>
        <w:t>三十三、對本會於程序進行中所為之程序上處置不服者，應</w:t>
      </w:r>
      <w:proofErr w:type="gramStart"/>
      <w:r w:rsidRPr="002E384D">
        <w:rPr>
          <w:rFonts w:ascii="標楷體" w:eastAsia="標楷體" w:hAnsi="標楷體"/>
        </w:rPr>
        <w:t>併</w:t>
      </w:r>
      <w:proofErr w:type="gramEnd"/>
      <w:r w:rsidRPr="002E384D">
        <w:rPr>
          <w:rFonts w:ascii="標楷體" w:eastAsia="標楷體" w:hAnsi="標楷體"/>
        </w:rPr>
        <w:t>同評議決定依法提起</w:t>
      </w:r>
    </w:p>
    <w:p w14:paraId="36278F5D" w14:textId="77777777" w:rsidR="0071119D" w:rsidRDefault="0071119D" w:rsidP="0071119D">
      <w:pPr>
        <w:pStyle w:val="Standard"/>
        <w:ind w:leftChars="413" w:left="991"/>
        <w:rPr>
          <w:rFonts w:ascii="標楷體" w:eastAsia="標楷體" w:hAnsi="標楷體"/>
        </w:rPr>
      </w:pPr>
      <w:r w:rsidRPr="002E384D">
        <w:rPr>
          <w:rFonts w:ascii="標楷體" w:eastAsia="標楷體" w:hAnsi="標楷體"/>
        </w:rPr>
        <w:t xml:space="preserve">救濟。 </w:t>
      </w:r>
    </w:p>
    <w:p w14:paraId="26B3AE8A" w14:textId="77777777" w:rsidR="0071119D" w:rsidRDefault="0071119D" w:rsidP="0071119D">
      <w:pPr>
        <w:pStyle w:val="Standard"/>
        <w:rPr>
          <w:rFonts w:ascii="標楷體" w:eastAsia="標楷體" w:hAnsi="標楷體"/>
        </w:rPr>
      </w:pPr>
      <w:r w:rsidRPr="002E384D">
        <w:rPr>
          <w:rFonts w:ascii="標楷體" w:eastAsia="標楷體" w:hAnsi="標楷體"/>
        </w:rPr>
        <w:t>三十四、代理人，除本要點另有規定外，</w:t>
      </w:r>
      <w:proofErr w:type="gramStart"/>
      <w:r w:rsidRPr="002E384D">
        <w:rPr>
          <w:rFonts w:ascii="標楷體" w:eastAsia="標楷體" w:hAnsi="標楷體"/>
        </w:rPr>
        <w:t>準用訴</w:t>
      </w:r>
      <w:proofErr w:type="gramEnd"/>
      <w:r w:rsidRPr="002E384D">
        <w:rPr>
          <w:rFonts w:ascii="標楷體" w:eastAsia="標楷體" w:hAnsi="標楷體"/>
        </w:rPr>
        <w:t>願法相關規定。申訴文書之送達，</w:t>
      </w:r>
    </w:p>
    <w:p w14:paraId="563BB01C" w14:textId="77777777" w:rsidR="0071119D" w:rsidRDefault="0071119D" w:rsidP="0071119D">
      <w:pPr>
        <w:pStyle w:val="Standard"/>
        <w:ind w:leftChars="-59" w:left="-142" w:firstLineChars="531" w:firstLine="1274"/>
        <w:rPr>
          <w:rFonts w:ascii="標楷體" w:eastAsia="標楷體" w:hAnsi="標楷體"/>
        </w:rPr>
      </w:pPr>
      <w:r w:rsidRPr="002E384D">
        <w:rPr>
          <w:rFonts w:ascii="標楷體" w:eastAsia="標楷體" w:hAnsi="標楷體"/>
        </w:rPr>
        <w:t>除本要點另有規定外，</w:t>
      </w:r>
      <w:proofErr w:type="gramStart"/>
      <w:r w:rsidRPr="002E384D">
        <w:rPr>
          <w:rFonts w:ascii="標楷體" w:eastAsia="標楷體" w:hAnsi="標楷體"/>
        </w:rPr>
        <w:t>準</w:t>
      </w:r>
      <w:proofErr w:type="gramEnd"/>
      <w:r w:rsidRPr="002E384D">
        <w:rPr>
          <w:rFonts w:ascii="標楷體" w:eastAsia="標楷體" w:hAnsi="標楷體"/>
        </w:rPr>
        <w:t xml:space="preserve">用行政訴訟法有關寄存送達之規定。 </w:t>
      </w:r>
    </w:p>
    <w:p w14:paraId="4AE0030E" w14:textId="77777777" w:rsidR="0071119D" w:rsidRDefault="0071119D" w:rsidP="0071119D">
      <w:pPr>
        <w:pStyle w:val="Standard"/>
        <w:ind w:leftChars="-59" w:left="-142" w:firstLineChars="118" w:firstLine="283"/>
        <w:rPr>
          <w:rFonts w:ascii="標楷體" w:eastAsia="標楷體" w:hAnsi="標楷體"/>
        </w:rPr>
      </w:pPr>
      <w:r w:rsidRPr="002E384D">
        <w:rPr>
          <w:rFonts w:ascii="標楷體" w:eastAsia="標楷體" w:hAnsi="標楷體"/>
        </w:rPr>
        <w:t xml:space="preserve">三十五、本委員會所需經費，由本校預算相關項目下支應。 </w:t>
      </w:r>
    </w:p>
    <w:p w14:paraId="0EE2049C" w14:textId="77777777" w:rsidR="0071119D" w:rsidRDefault="0071119D" w:rsidP="0071119D">
      <w:pPr>
        <w:pStyle w:val="Standard"/>
        <w:ind w:leftChars="-59" w:left="-142" w:firstLineChars="118" w:firstLine="283"/>
        <w:rPr>
          <w:rFonts w:ascii="標楷體" w:eastAsia="標楷體" w:hAnsi="標楷體"/>
        </w:rPr>
      </w:pPr>
      <w:r w:rsidRPr="002E384D">
        <w:rPr>
          <w:rFonts w:ascii="標楷體" w:eastAsia="標楷體" w:hAnsi="標楷體"/>
        </w:rPr>
        <w:t>三十六、本校軍訓教官之申訴案件</w:t>
      </w:r>
      <w:proofErr w:type="gramStart"/>
      <w:r w:rsidRPr="002E384D">
        <w:rPr>
          <w:rFonts w:ascii="標楷體" w:eastAsia="標楷體" w:hAnsi="標楷體"/>
        </w:rPr>
        <w:t>準</w:t>
      </w:r>
      <w:proofErr w:type="gramEnd"/>
      <w:r w:rsidRPr="002E384D">
        <w:rPr>
          <w:rFonts w:ascii="標楷體" w:eastAsia="標楷體" w:hAnsi="標楷體"/>
        </w:rPr>
        <w:t>用本要點之規定</w:t>
      </w:r>
      <w:r>
        <w:rPr>
          <w:rFonts w:ascii="標楷體" w:eastAsia="標楷體" w:hAnsi="標楷體" w:hint="eastAsia"/>
        </w:rPr>
        <w:t>。</w:t>
      </w:r>
    </w:p>
    <w:p w14:paraId="0FD783F4" w14:textId="77777777" w:rsidR="0071119D" w:rsidRPr="0071119D" w:rsidRDefault="0071119D" w:rsidP="0071119D">
      <w:pPr>
        <w:pStyle w:val="a8"/>
        <w:ind w:leftChars="0" w:left="1134"/>
        <w:jc w:val="both"/>
        <w:rPr>
          <w:rFonts w:ascii="標楷體" w:eastAsia="標楷體" w:hAnsi="標楷體" w:cs="Tahoma"/>
          <w:kern w:val="3"/>
        </w:rPr>
      </w:pPr>
      <w:r w:rsidRPr="0071119D">
        <w:rPr>
          <w:rFonts w:ascii="標楷體" w:eastAsia="標楷體" w:hAnsi="標楷體" w:cs="Tahoma" w:hint="eastAsia"/>
          <w:kern w:val="3"/>
        </w:rPr>
        <w:t>本校</w:t>
      </w:r>
      <w:r w:rsidRPr="0071119D">
        <w:rPr>
          <w:rFonts w:ascii="標楷體" w:eastAsia="標楷體" w:hAnsi="標楷體" w:cs="Tahoma"/>
          <w:kern w:val="3"/>
        </w:rPr>
        <w:t>兼任教師受聘</w:t>
      </w:r>
      <w:proofErr w:type="gramStart"/>
      <w:r w:rsidRPr="0071119D">
        <w:rPr>
          <w:rFonts w:ascii="標楷體" w:eastAsia="標楷體" w:hAnsi="標楷體" w:cs="Tahoma"/>
          <w:kern w:val="3"/>
        </w:rPr>
        <w:t>期間，</w:t>
      </w:r>
      <w:proofErr w:type="gramEnd"/>
      <w:r w:rsidRPr="0071119D">
        <w:rPr>
          <w:rFonts w:ascii="標楷體" w:eastAsia="標楷體" w:hAnsi="標楷體" w:cs="Tahoma"/>
          <w:kern w:val="3"/>
        </w:rPr>
        <w:t>對教師資格審定之申請、審查結果及本校依</w:t>
      </w:r>
      <w:r w:rsidRPr="0071119D">
        <w:rPr>
          <w:rFonts w:ascii="標楷體" w:eastAsia="標楷體" w:hAnsi="標楷體" w:cs="Tahoma" w:hint="eastAsia"/>
          <w:kern w:val="3"/>
        </w:rPr>
        <w:t>兼任教師聘任送審處理</w:t>
      </w:r>
      <w:r w:rsidRPr="0071119D">
        <w:rPr>
          <w:rFonts w:ascii="標楷體" w:eastAsia="標楷體" w:hAnsi="標楷體" w:cs="Tahoma"/>
          <w:kern w:val="3"/>
        </w:rPr>
        <w:t>要點有關其個人終止聘約、停止聘約之執行、待遇、請假與退休金之措施，認為違法或不當致損害其權益者</w:t>
      </w:r>
      <w:r w:rsidRPr="0071119D">
        <w:rPr>
          <w:rFonts w:ascii="標楷體" w:eastAsia="標楷體" w:hAnsi="標楷體" w:cs="Tahoma" w:hint="eastAsia"/>
          <w:kern w:val="3"/>
        </w:rPr>
        <w:t>，得</w:t>
      </w:r>
      <w:proofErr w:type="gramStart"/>
      <w:r w:rsidRPr="0071119D">
        <w:rPr>
          <w:rFonts w:ascii="標楷體" w:eastAsia="標楷體" w:hAnsi="標楷體" w:cs="Tahoma" w:hint="eastAsia"/>
          <w:kern w:val="3"/>
        </w:rPr>
        <w:t>準</w:t>
      </w:r>
      <w:proofErr w:type="gramEnd"/>
      <w:r w:rsidRPr="0071119D">
        <w:rPr>
          <w:rFonts w:ascii="標楷體" w:eastAsia="標楷體" w:hAnsi="標楷體" w:cs="Tahoma" w:hint="eastAsia"/>
          <w:kern w:val="3"/>
        </w:rPr>
        <w:t>用本要點之規定。</w:t>
      </w:r>
    </w:p>
    <w:p w14:paraId="59EDF2B8" w14:textId="77777777" w:rsidR="0071119D" w:rsidRPr="0071119D" w:rsidRDefault="0071119D" w:rsidP="0071119D">
      <w:pPr>
        <w:pStyle w:val="a8"/>
        <w:ind w:leftChars="0" w:left="1134"/>
        <w:jc w:val="both"/>
        <w:rPr>
          <w:rFonts w:ascii="標楷體" w:eastAsia="標楷體" w:hAnsi="標楷體" w:cs="Tahoma"/>
          <w:kern w:val="3"/>
        </w:rPr>
      </w:pPr>
      <w:r w:rsidRPr="0071119D">
        <w:rPr>
          <w:rFonts w:ascii="標楷體" w:eastAsia="標楷體" w:hAnsi="標楷體" w:cs="Tahoma" w:hint="eastAsia"/>
          <w:kern w:val="3"/>
        </w:rPr>
        <w:t>本校編制外專任教師對學校有關其個人之措施，認為違法或不當，致損害其權益者，</w:t>
      </w:r>
      <w:proofErr w:type="gramStart"/>
      <w:r w:rsidRPr="0071119D">
        <w:rPr>
          <w:rFonts w:ascii="標楷體" w:eastAsia="標楷體" w:hAnsi="標楷體" w:cs="Tahoma" w:hint="eastAsia"/>
          <w:kern w:val="3"/>
        </w:rPr>
        <w:t>準</w:t>
      </w:r>
      <w:proofErr w:type="gramEnd"/>
      <w:r w:rsidRPr="0071119D">
        <w:rPr>
          <w:rFonts w:ascii="標楷體" w:eastAsia="標楷體" w:hAnsi="標楷體" w:cs="Tahoma" w:hint="eastAsia"/>
          <w:kern w:val="3"/>
        </w:rPr>
        <w:t>用本要點之規定提起申訴，惟不得再向中央申訴評議委員會提起再申訴；或得按其性質依法提起勞資爭議處理或相關訴訟，請求救濟。</w:t>
      </w:r>
    </w:p>
    <w:p w14:paraId="188556D6" w14:textId="77777777" w:rsidR="0071119D" w:rsidRDefault="0071119D" w:rsidP="0071119D">
      <w:pPr>
        <w:pStyle w:val="Standard"/>
        <w:ind w:leftChars="-59" w:left="-142" w:firstLineChars="118" w:firstLine="283"/>
        <w:rPr>
          <w:rFonts w:ascii="標楷體" w:eastAsia="標楷體" w:hAnsi="標楷體"/>
        </w:rPr>
      </w:pPr>
      <w:r w:rsidRPr="002E384D">
        <w:rPr>
          <w:rFonts w:ascii="標楷體" w:eastAsia="標楷體" w:hAnsi="標楷體"/>
        </w:rPr>
        <w:t>三十七、本要點未盡事宜，依照教育部頒布之教師申訴評議委員會組織及評議準則</w:t>
      </w:r>
    </w:p>
    <w:p w14:paraId="4E6108FD" w14:textId="77777777" w:rsidR="0071119D" w:rsidRDefault="0071119D" w:rsidP="0071119D">
      <w:pPr>
        <w:pStyle w:val="Standard"/>
        <w:ind w:leftChars="354" w:left="850" w:firstLineChars="118" w:firstLine="283"/>
        <w:rPr>
          <w:rFonts w:ascii="標楷體" w:eastAsia="標楷體" w:hAnsi="標楷體"/>
        </w:rPr>
      </w:pPr>
      <w:r w:rsidRPr="002E384D">
        <w:rPr>
          <w:rFonts w:ascii="標楷體" w:eastAsia="標楷體" w:hAnsi="標楷體"/>
        </w:rPr>
        <w:t xml:space="preserve">辦理。 </w:t>
      </w:r>
    </w:p>
    <w:p w14:paraId="7BA2A30E" w14:textId="77777777" w:rsidR="0071119D" w:rsidRDefault="0071119D" w:rsidP="0071119D">
      <w:pPr>
        <w:pStyle w:val="Standard"/>
        <w:ind w:leftChars="-59" w:left="-142" w:firstLineChars="118" w:firstLine="283"/>
        <w:rPr>
          <w:rFonts w:ascii="標楷體" w:eastAsia="標楷體" w:hAnsi="標楷體"/>
        </w:rPr>
      </w:pPr>
      <w:r w:rsidRPr="002E384D">
        <w:rPr>
          <w:rFonts w:ascii="標楷體" w:eastAsia="標楷體" w:hAnsi="標楷體"/>
        </w:rPr>
        <w:t>三十八、本要點經校務會議審議通過，並經校長核定後實施，修正時亦同。</w:t>
      </w:r>
    </w:p>
    <w:p w14:paraId="116924E1" w14:textId="77777777" w:rsidR="008078A3" w:rsidRPr="0071119D" w:rsidRDefault="008078A3" w:rsidP="00691F90">
      <w:pPr>
        <w:suppressAutoHyphens/>
        <w:autoSpaceDN w:val="0"/>
        <w:textAlignment w:val="baseline"/>
        <w:rPr>
          <w:rFonts w:ascii="標楷體" w:eastAsia="標楷體" w:hAnsi="標楷體" w:cs="Tahoma"/>
          <w:kern w:val="3"/>
        </w:rPr>
      </w:pPr>
    </w:p>
    <w:sectPr w:rsidR="008078A3" w:rsidRPr="0071119D" w:rsidSect="00232A02">
      <w:pgSz w:w="11906" w:h="16838"/>
      <w:pgMar w:top="1418"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3EC38" w14:textId="77777777" w:rsidR="007C13A1" w:rsidRDefault="007C13A1" w:rsidP="008D7861">
      <w:r>
        <w:separator/>
      </w:r>
    </w:p>
  </w:endnote>
  <w:endnote w:type="continuationSeparator" w:id="0">
    <w:p w14:paraId="45131FCD" w14:textId="77777777" w:rsidR="007C13A1" w:rsidRDefault="007C13A1" w:rsidP="008D7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8C85B" w14:textId="77777777" w:rsidR="007C13A1" w:rsidRDefault="007C13A1" w:rsidP="008D7861">
      <w:r>
        <w:separator/>
      </w:r>
    </w:p>
  </w:footnote>
  <w:footnote w:type="continuationSeparator" w:id="0">
    <w:p w14:paraId="19596DD7" w14:textId="77777777" w:rsidR="007C13A1" w:rsidRDefault="007C13A1" w:rsidP="008D7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E326C"/>
    <w:multiLevelType w:val="multilevel"/>
    <w:tmpl w:val="7E06161A"/>
    <w:styleLink w:val="WWNum4"/>
    <w:lvl w:ilvl="0">
      <w:start w:val="1"/>
      <w:numFmt w:val="japaneseCounting"/>
      <w:lvlText w:val="%1、"/>
      <w:lvlJc w:val="left"/>
      <w:pPr>
        <w:ind w:left="720" w:hanging="72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F131FC2"/>
    <w:multiLevelType w:val="hybridMultilevel"/>
    <w:tmpl w:val="7790467E"/>
    <w:lvl w:ilvl="0" w:tplc="04090015">
      <w:start w:val="6"/>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0BF587B"/>
    <w:multiLevelType w:val="hybridMultilevel"/>
    <w:tmpl w:val="7F3A755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EA314BF"/>
    <w:multiLevelType w:val="multilevel"/>
    <w:tmpl w:val="C5CCA384"/>
    <w:lvl w:ilvl="0">
      <w:start w:val="5"/>
      <w:numFmt w:val="taiwaneseCountingThousand"/>
      <w:lvlText w:val="%1、"/>
      <w:lvlJc w:val="left"/>
      <w:pPr>
        <w:ind w:left="720" w:hanging="720"/>
      </w:pPr>
      <w:rPr>
        <w:rFonts w:hint="eastAsia"/>
        <w:color w:val="FF0000"/>
        <w:sz w:val="28"/>
        <w:szCs w:val="28"/>
        <w:u w:val="single"/>
        <w:lang w:val="en-US"/>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 w15:restartNumberingAfterBreak="0">
    <w:nsid w:val="527A47C4"/>
    <w:multiLevelType w:val="hybridMultilevel"/>
    <w:tmpl w:val="64A47C8C"/>
    <w:lvl w:ilvl="0" w:tplc="04090015">
      <w:start w:val="4"/>
      <w:numFmt w:val="taiwaneseCountingThousand"/>
      <w:lvlText w:val="%1、"/>
      <w:lvlJc w:val="left"/>
      <w:pPr>
        <w:ind w:left="480" w:hanging="480"/>
      </w:pPr>
      <w:rPr>
        <w:rFonts w:hint="default"/>
      </w:rPr>
    </w:lvl>
    <w:lvl w:ilvl="1" w:tplc="955C62BC">
      <w:start w:val="4"/>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C3A669C"/>
    <w:multiLevelType w:val="hybridMultilevel"/>
    <w:tmpl w:val="47EED11E"/>
    <w:lvl w:ilvl="0" w:tplc="5666092C">
      <w:start w:val="1"/>
      <w:numFmt w:val="taiwaneseCountingThousand"/>
      <w:lvlText w:val="第%1章"/>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2DE1C2E"/>
    <w:multiLevelType w:val="hybridMultilevel"/>
    <w:tmpl w:val="1652C162"/>
    <w:lvl w:ilvl="0" w:tplc="20941A08">
      <w:start w:val="1"/>
      <w:numFmt w:val="taiwaneseCountingThousand"/>
      <w:lvlText w:val="（%1）"/>
      <w:lvlJc w:val="left"/>
      <w:pPr>
        <w:ind w:left="1429" w:hanging="72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7" w15:restartNumberingAfterBreak="0">
    <w:nsid w:val="77541837"/>
    <w:multiLevelType w:val="hybridMultilevel"/>
    <w:tmpl w:val="6EA89C8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9AC095C"/>
    <w:multiLevelType w:val="hybridMultilevel"/>
    <w:tmpl w:val="64A47C8C"/>
    <w:lvl w:ilvl="0" w:tplc="04090015">
      <w:start w:val="4"/>
      <w:numFmt w:val="taiwaneseCountingThousand"/>
      <w:lvlText w:val="%1、"/>
      <w:lvlJc w:val="left"/>
      <w:pPr>
        <w:ind w:left="480" w:hanging="480"/>
      </w:pPr>
      <w:rPr>
        <w:rFonts w:hint="default"/>
      </w:rPr>
    </w:lvl>
    <w:lvl w:ilvl="1" w:tplc="955C62BC">
      <w:start w:val="4"/>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0"/>
    <w:lvlOverride w:ilvl="0">
      <w:lvl w:ilvl="0">
        <w:start w:val="1"/>
        <w:numFmt w:val="japaneseCounting"/>
        <w:lvlText w:val="%1、"/>
        <w:lvlJc w:val="left"/>
        <w:pPr>
          <w:ind w:left="720" w:hanging="720"/>
        </w:pPr>
        <w:rPr>
          <w:rFonts w:ascii="標楷體" w:eastAsia="標楷體" w:hAnsi="標楷體"/>
          <w:color w:val="auto"/>
          <w:sz w:val="28"/>
          <w:szCs w:val="28"/>
        </w:rPr>
      </w:lvl>
    </w:lvlOverride>
  </w:num>
  <w:num w:numId="3">
    <w:abstractNumId w:val="0"/>
    <w:lvlOverride w:ilvl="0">
      <w:startOverride w:val="1"/>
    </w:lvlOverride>
  </w:num>
  <w:num w:numId="4">
    <w:abstractNumId w:val="3"/>
  </w:num>
  <w:num w:numId="5">
    <w:abstractNumId w:val="0"/>
  </w:num>
  <w:num w:numId="6">
    <w:abstractNumId w:val="8"/>
  </w:num>
  <w:num w:numId="7">
    <w:abstractNumId w:val="1"/>
  </w:num>
  <w:num w:numId="8">
    <w:abstractNumId w:val="2"/>
  </w:num>
  <w:num w:numId="9">
    <w:abstractNumId w:val="5"/>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8A3"/>
    <w:rsid w:val="00004EE0"/>
    <w:rsid w:val="00017C41"/>
    <w:rsid w:val="00050B1D"/>
    <w:rsid w:val="00063B47"/>
    <w:rsid w:val="00072183"/>
    <w:rsid w:val="00093A1D"/>
    <w:rsid w:val="000C0E99"/>
    <w:rsid w:val="000C1DE1"/>
    <w:rsid w:val="000E7839"/>
    <w:rsid w:val="001149C5"/>
    <w:rsid w:val="00146182"/>
    <w:rsid w:val="00154BF1"/>
    <w:rsid w:val="00184026"/>
    <w:rsid w:val="001B39CB"/>
    <w:rsid w:val="001B491B"/>
    <w:rsid w:val="001B4D64"/>
    <w:rsid w:val="001C5474"/>
    <w:rsid w:val="001D431E"/>
    <w:rsid w:val="001D632F"/>
    <w:rsid w:val="00225CC4"/>
    <w:rsid w:val="00232A02"/>
    <w:rsid w:val="002405DC"/>
    <w:rsid w:val="002625DC"/>
    <w:rsid w:val="002643E0"/>
    <w:rsid w:val="00270B3A"/>
    <w:rsid w:val="00270B96"/>
    <w:rsid w:val="0027508D"/>
    <w:rsid w:val="00295348"/>
    <w:rsid w:val="002B2876"/>
    <w:rsid w:val="002B6DD9"/>
    <w:rsid w:val="002F7713"/>
    <w:rsid w:val="00301C2C"/>
    <w:rsid w:val="003059D9"/>
    <w:rsid w:val="00324B26"/>
    <w:rsid w:val="003267AA"/>
    <w:rsid w:val="00330463"/>
    <w:rsid w:val="003529D1"/>
    <w:rsid w:val="00370F8F"/>
    <w:rsid w:val="00393EC0"/>
    <w:rsid w:val="003A3C57"/>
    <w:rsid w:val="004317B0"/>
    <w:rsid w:val="00436EB1"/>
    <w:rsid w:val="00452BFB"/>
    <w:rsid w:val="00463C01"/>
    <w:rsid w:val="004801FC"/>
    <w:rsid w:val="004B4B57"/>
    <w:rsid w:val="004C23B5"/>
    <w:rsid w:val="004D3AB5"/>
    <w:rsid w:val="004E176A"/>
    <w:rsid w:val="004F1FF5"/>
    <w:rsid w:val="0050153E"/>
    <w:rsid w:val="00545003"/>
    <w:rsid w:val="00546A86"/>
    <w:rsid w:val="005633A8"/>
    <w:rsid w:val="005A384F"/>
    <w:rsid w:val="005B4C14"/>
    <w:rsid w:val="00633739"/>
    <w:rsid w:val="00644BC6"/>
    <w:rsid w:val="00647C6E"/>
    <w:rsid w:val="006501ED"/>
    <w:rsid w:val="006553B5"/>
    <w:rsid w:val="0066311D"/>
    <w:rsid w:val="006642FC"/>
    <w:rsid w:val="00666C83"/>
    <w:rsid w:val="0068661B"/>
    <w:rsid w:val="00691F90"/>
    <w:rsid w:val="006C707D"/>
    <w:rsid w:val="006E0F16"/>
    <w:rsid w:val="0071119D"/>
    <w:rsid w:val="00713FFB"/>
    <w:rsid w:val="00715949"/>
    <w:rsid w:val="007171F1"/>
    <w:rsid w:val="00741071"/>
    <w:rsid w:val="007437C5"/>
    <w:rsid w:val="007467E3"/>
    <w:rsid w:val="007A5C30"/>
    <w:rsid w:val="007C13A1"/>
    <w:rsid w:val="007C1F0E"/>
    <w:rsid w:val="007F4E92"/>
    <w:rsid w:val="007F502C"/>
    <w:rsid w:val="0080723B"/>
    <w:rsid w:val="008078A3"/>
    <w:rsid w:val="00837704"/>
    <w:rsid w:val="008413B5"/>
    <w:rsid w:val="008538AD"/>
    <w:rsid w:val="00874C28"/>
    <w:rsid w:val="008A16A9"/>
    <w:rsid w:val="008A7B15"/>
    <w:rsid w:val="008D7861"/>
    <w:rsid w:val="008E7CAF"/>
    <w:rsid w:val="00913FEE"/>
    <w:rsid w:val="00921E37"/>
    <w:rsid w:val="00923B83"/>
    <w:rsid w:val="00961D71"/>
    <w:rsid w:val="009769F2"/>
    <w:rsid w:val="00976A54"/>
    <w:rsid w:val="00987159"/>
    <w:rsid w:val="009B0740"/>
    <w:rsid w:val="009D6BE6"/>
    <w:rsid w:val="009E0516"/>
    <w:rsid w:val="00A47E65"/>
    <w:rsid w:val="00A9304A"/>
    <w:rsid w:val="00A96B54"/>
    <w:rsid w:val="00AA023E"/>
    <w:rsid w:val="00AC50B5"/>
    <w:rsid w:val="00AD0DC5"/>
    <w:rsid w:val="00B23B73"/>
    <w:rsid w:val="00B7470C"/>
    <w:rsid w:val="00B91A2E"/>
    <w:rsid w:val="00BA5F21"/>
    <w:rsid w:val="00BA79EE"/>
    <w:rsid w:val="00BF2C2F"/>
    <w:rsid w:val="00C35055"/>
    <w:rsid w:val="00C4184E"/>
    <w:rsid w:val="00C54830"/>
    <w:rsid w:val="00C643EE"/>
    <w:rsid w:val="00C86B20"/>
    <w:rsid w:val="00C91168"/>
    <w:rsid w:val="00CB4752"/>
    <w:rsid w:val="00CC2EC9"/>
    <w:rsid w:val="00CE0528"/>
    <w:rsid w:val="00CE527E"/>
    <w:rsid w:val="00D348F4"/>
    <w:rsid w:val="00D75260"/>
    <w:rsid w:val="00D81900"/>
    <w:rsid w:val="00D9336A"/>
    <w:rsid w:val="00DC2E27"/>
    <w:rsid w:val="00DF380D"/>
    <w:rsid w:val="00DF5A6F"/>
    <w:rsid w:val="00E03156"/>
    <w:rsid w:val="00E13C7A"/>
    <w:rsid w:val="00E229CC"/>
    <w:rsid w:val="00E24A5F"/>
    <w:rsid w:val="00E27B3E"/>
    <w:rsid w:val="00E612EE"/>
    <w:rsid w:val="00E75BAF"/>
    <w:rsid w:val="00E903AA"/>
    <w:rsid w:val="00F00B85"/>
    <w:rsid w:val="00F06F7E"/>
    <w:rsid w:val="00F11246"/>
    <w:rsid w:val="00F364D7"/>
    <w:rsid w:val="00F51684"/>
    <w:rsid w:val="00F5682D"/>
    <w:rsid w:val="00F76034"/>
    <w:rsid w:val="00F810FB"/>
    <w:rsid w:val="00F933BB"/>
    <w:rsid w:val="00FA708F"/>
    <w:rsid w:val="00FB533A"/>
    <w:rsid w:val="00FC29F0"/>
    <w:rsid w:val="00FD6C8E"/>
    <w:rsid w:val="00FF41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40709"/>
  <w15:chartTrackingRefBased/>
  <w15:docId w15:val="{EE2C289E-9AF0-49ED-A912-FD753C6B6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078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D7861"/>
    <w:pPr>
      <w:tabs>
        <w:tab w:val="center" w:pos="4153"/>
        <w:tab w:val="right" w:pos="8306"/>
      </w:tabs>
      <w:snapToGrid w:val="0"/>
    </w:pPr>
    <w:rPr>
      <w:sz w:val="20"/>
      <w:szCs w:val="20"/>
    </w:rPr>
  </w:style>
  <w:style w:type="character" w:customStyle="1" w:styleId="a5">
    <w:name w:val="頁首 字元"/>
    <w:basedOn w:val="a0"/>
    <w:link w:val="a4"/>
    <w:uiPriority w:val="99"/>
    <w:rsid w:val="008D7861"/>
    <w:rPr>
      <w:sz w:val="20"/>
      <w:szCs w:val="20"/>
    </w:rPr>
  </w:style>
  <w:style w:type="paragraph" w:styleId="a6">
    <w:name w:val="footer"/>
    <w:basedOn w:val="a"/>
    <w:link w:val="a7"/>
    <w:uiPriority w:val="99"/>
    <w:unhideWhenUsed/>
    <w:rsid w:val="008D7861"/>
    <w:pPr>
      <w:tabs>
        <w:tab w:val="center" w:pos="4153"/>
        <w:tab w:val="right" w:pos="8306"/>
      </w:tabs>
      <w:snapToGrid w:val="0"/>
    </w:pPr>
    <w:rPr>
      <w:sz w:val="20"/>
      <w:szCs w:val="20"/>
    </w:rPr>
  </w:style>
  <w:style w:type="character" w:customStyle="1" w:styleId="a7">
    <w:name w:val="頁尾 字元"/>
    <w:basedOn w:val="a0"/>
    <w:link w:val="a6"/>
    <w:uiPriority w:val="99"/>
    <w:rsid w:val="008D7861"/>
    <w:rPr>
      <w:sz w:val="20"/>
      <w:szCs w:val="20"/>
    </w:rPr>
  </w:style>
  <w:style w:type="paragraph" w:styleId="a8">
    <w:name w:val="List Paragraph"/>
    <w:basedOn w:val="a"/>
    <w:qFormat/>
    <w:rsid w:val="008D7861"/>
    <w:pPr>
      <w:ind w:leftChars="200" w:left="480"/>
    </w:pPr>
  </w:style>
  <w:style w:type="paragraph" w:styleId="a9">
    <w:name w:val="Balloon Text"/>
    <w:basedOn w:val="a"/>
    <w:link w:val="aa"/>
    <w:uiPriority w:val="99"/>
    <w:semiHidden/>
    <w:unhideWhenUsed/>
    <w:rsid w:val="004F1FF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F1FF5"/>
    <w:rPr>
      <w:rFonts w:asciiTheme="majorHAnsi" w:eastAsiaTheme="majorEastAsia" w:hAnsiTheme="majorHAnsi" w:cstheme="majorBidi"/>
      <w:sz w:val="18"/>
      <w:szCs w:val="18"/>
    </w:rPr>
  </w:style>
  <w:style w:type="paragraph" w:customStyle="1" w:styleId="Standard">
    <w:name w:val="Standard"/>
    <w:rsid w:val="00F810FB"/>
    <w:pPr>
      <w:widowControl w:val="0"/>
      <w:suppressAutoHyphens/>
      <w:autoSpaceDN w:val="0"/>
      <w:textAlignment w:val="baseline"/>
    </w:pPr>
    <w:rPr>
      <w:rFonts w:ascii="Calibri" w:eastAsia="新細明體" w:hAnsi="Calibri" w:cs="Tahoma"/>
      <w:kern w:val="3"/>
    </w:rPr>
  </w:style>
  <w:style w:type="paragraph" w:customStyle="1" w:styleId="Textbody">
    <w:name w:val="Text body"/>
    <w:basedOn w:val="Standard"/>
    <w:rsid w:val="00F810FB"/>
    <w:pPr>
      <w:spacing w:after="140" w:line="288" w:lineRule="auto"/>
    </w:pPr>
  </w:style>
  <w:style w:type="numbering" w:customStyle="1" w:styleId="WWNum4">
    <w:name w:val="WWNum4"/>
    <w:basedOn w:val="a2"/>
    <w:rsid w:val="00F810FB"/>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44666">
      <w:bodyDiv w:val="1"/>
      <w:marLeft w:val="0"/>
      <w:marRight w:val="0"/>
      <w:marTop w:val="0"/>
      <w:marBottom w:val="0"/>
      <w:divBdr>
        <w:top w:val="none" w:sz="0" w:space="0" w:color="auto"/>
        <w:left w:val="none" w:sz="0" w:space="0" w:color="auto"/>
        <w:bottom w:val="none" w:sz="0" w:space="0" w:color="auto"/>
        <w:right w:val="none" w:sz="0" w:space="0" w:color="auto"/>
      </w:divBdr>
    </w:div>
    <w:div w:id="117672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0AA09-FEB4-49A7-B607-2241D7D75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836</Words>
  <Characters>4771</Characters>
  <Application>Microsoft Office Word</Application>
  <DocSecurity>0</DocSecurity>
  <Lines>39</Lines>
  <Paragraphs>11</Paragraphs>
  <ScaleCrop>false</ScaleCrop>
  <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排 鍾</dc:creator>
  <cp:keywords/>
  <dc:description/>
  <cp:lastModifiedBy>user</cp:lastModifiedBy>
  <cp:revision>4</cp:revision>
  <cp:lastPrinted>2024-10-28T07:54:00Z</cp:lastPrinted>
  <dcterms:created xsi:type="dcterms:W3CDTF">2024-12-27T01:26:00Z</dcterms:created>
  <dcterms:modified xsi:type="dcterms:W3CDTF">2024-12-27T06:37:00Z</dcterms:modified>
</cp:coreProperties>
</file>